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0B" w:rsidRPr="0062716E" w:rsidRDefault="007B230B" w:rsidP="007B230B">
      <w:pPr>
        <w:pStyle w:val="2c"/>
        <w:numPr>
          <w:ilvl w:val="0"/>
          <w:numId w:val="0"/>
        </w:numPr>
      </w:pPr>
      <w:bookmarkStart w:id="0" w:name="_Toc46404361"/>
      <w:bookmarkStart w:id="1" w:name="_Toc51756999"/>
      <w:bookmarkStart w:id="2" w:name="_Toc44068353"/>
      <w:bookmarkStart w:id="3" w:name="_Toc46404344"/>
      <w:bookmarkStart w:id="4" w:name="_Toc51756982"/>
      <w:bookmarkStart w:id="5" w:name="_Toc28202445"/>
      <w:r w:rsidRPr="0062716E">
        <w:t>«Возможности заработка для несовершеннолетних», 5-7 класс</w:t>
      </w:r>
      <w:r w:rsidR="00852098">
        <w:t>ы</w:t>
      </w:r>
      <w:r w:rsidRPr="0062716E">
        <w:t>, анимированная презентация</w:t>
      </w:r>
      <w:bookmarkEnd w:id="0"/>
      <w:bookmarkEnd w:id="1"/>
    </w:p>
    <w:p w:rsidR="007B230B" w:rsidRPr="00434F11" w:rsidRDefault="007B230B" w:rsidP="007B230B">
      <w:r w:rsidRPr="004A1BF9">
        <w:rPr>
          <w:noProof/>
        </w:rPr>
        <w:drawing>
          <wp:inline distT="0" distB="0" distL="0" distR="0" wp14:anchorId="711F75AF" wp14:editId="5EF2B24F">
            <wp:extent cx="2612390" cy="1378585"/>
            <wp:effectExtent l="19050" t="0" r="0" b="0"/>
            <wp:docPr id="6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612390" cy="1378585"/>
                    </a:xfrm>
                    <a:prstGeom prst="rect">
                      <a:avLst/>
                    </a:prstGeom>
                    <a:noFill/>
                    <a:ln w="9525">
                      <a:noFill/>
                      <a:miter lim="800000"/>
                      <a:headEnd/>
                      <a:tailEnd/>
                    </a:ln>
                  </pic:spPr>
                </pic:pic>
              </a:graphicData>
            </a:graphic>
          </wp:inline>
        </w:drawing>
      </w:r>
    </w:p>
    <w:p w:rsidR="007B230B" w:rsidRPr="004C0842" w:rsidRDefault="007B230B" w:rsidP="007B230B">
      <w:pPr>
        <w:rPr>
          <w:b/>
        </w:rPr>
      </w:pPr>
      <w:r w:rsidRPr="004C0842">
        <w:rPr>
          <w:b/>
        </w:rPr>
        <w:t xml:space="preserve">Дидактическая карта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7B230B" w:rsidRPr="004A1BF9" w:rsidTr="00C616FC">
        <w:tc>
          <w:tcPr>
            <w:tcW w:w="9180" w:type="dxa"/>
            <w:gridSpan w:val="2"/>
          </w:tcPr>
          <w:p w:rsidR="007B230B" w:rsidRPr="004A1BF9" w:rsidRDefault="007B230B" w:rsidP="00C616FC">
            <w:pPr>
              <w:spacing w:before="60" w:after="60"/>
              <w:ind w:right="425"/>
              <w:jc w:val="left"/>
              <w:rPr>
                <w:rFonts w:eastAsiaTheme="minorHAnsi"/>
                <w:b/>
              </w:rPr>
            </w:pPr>
            <w:r w:rsidRPr="004A1BF9">
              <w:rPr>
                <w:rFonts w:eastAsiaTheme="minorHAnsi"/>
                <w:b/>
              </w:rPr>
              <w:t>Модуль 1. Доходы и расходы семьи</w:t>
            </w:r>
          </w:p>
          <w:p w:rsidR="007B230B" w:rsidRPr="004A1BF9" w:rsidRDefault="007B230B" w:rsidP="00C616FC">
            <w:pPr>
              <w:spacing w:before="60" w:after="60"/>
              <w:ind w:right="425"/>
              <w:jc w:val="left"/>
              <w:rPr>
                <w:rFonts w:eastAsiaTheme="minorHAnsi"/>
                <w:b/>
              </w:rPr>
            </w:pPr>
            <w:r w:rsidRPr="004A1BF9">
              <w:rPr>
                <w:rFonts w:eastAsiaTheme="minorHAnsi"/>
                <w:b/>
              </w:rPr>
              <w:t>Тема. Из чего складываются доходы семьи</w:t>
            </w:r>
          </w:p>
          <w:p w:rsidR="007B230B" w:rsidRPr="004A1BF9" w:rsidRDefault="007B230B"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7B230B" w:rsidRPr="004A1BF9" w:rsidRDefault="007B230B"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7B230B" w:rsidRPr="004A1BF9" w:rsidRDefault="007B230B"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7B230B" w:rsidRPr="004A1BF9" w:rsidTr="00C616FC">
        <w:tc>
          <w:tcPr>
            <w:tcW w:w="9180" w:type="dxa"/>
            <w:gridSpan w:val="2"/>
          </w:tcPr>
          <w:p w:rsidR="007B230B" w:rsidRPr="004A1BF9" w:rsidRDefault="007B230B" w:rsidP="00C616FC">
            <w:pPr>
              <w:spacing w:before="60" w:after="60"/>
              <w:ind w:right="425"/>
              <w:rPr>
                <w:b/>
              </w:rPr>
            </w:pPr>
            <w:r w:rsidRPr="004A1BF9">
              <w:rPr>
                <w:b/>
              </w:rPr>
              <w:t>Содержание образования и планируемые результаты обучения</w:t>
            </w:r>
          </w:p>
        </w:tc>
      </w:tr>
      <w:tr w:rsidR="007B230B" w:rsidRPr="004A1BF9" w:rsidTr="00C616FC">
        <w:tc>
          <w:tcPr>
            <w:tcW w:w="2943" w:type="dxa"/>
          </w:tcPr>
          <w:p w:rsidR="007B230B" w:rsidRPr="004A1BF9" w:rsidRDefault="007B230B" w:rsidP="00C616FC">
            <w:pPr>
              <w:spacing w:before="60" w:after="60"/>
              <w:ind w:right="425"/>
              <w:rPr>
                <w:b/>
              </w:rPr>
            </w:pPr>
            <w:r w:rsidRPr="004A1BF9">
              <w:rPr>
                <w:b/>
              </w:rPr>
              <w:t>Основные понятия</w:t>
            </w:r>
          </w:p>
        </w:tc>
        <w:tc>
          <w:tcPr>
            <w:tcW w:w="6237" w:type="dxa"/>
          </w:tcPr>
          <w:p w:rsidR="007B230B" w:rsidRPr="004A1BF9" w:rsidRDefault="007B230B" w:rsidP="00C616FC">
            <w:pPr>
              <w:spacing w:before="60" w:after="60"/>
              <w:ind w:right="425"/>
            </w:pPr>
            <w:r w:rsidRPr="004A1BF9">
              <w:t>Нерегулярные источники дохода, предпринимательская деятельность, бизнес</w:t>
            </w:r>
            <w:r>
              <w:t>.</w:t>
            </w:r>
          </w:p>
        </w:tc>
      </w:tr>
      <w:tr w:rsidR="007B230B" w:rsidRPr="004A1BF9" w:rsidTr="00C616FC">
        <w:tc>
          <w:tcPr>
            <w:tcW w:w="2943" w:type="dxa"/>
          </w:tcPr>
          <w:p w:rsidR="007B230B" w:rsidRPr="004A1BF9" w:rsidRDefault="007B230B"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7B230B" w:rsidRPr="004A1BF9" w:rsidRDefault="007B230B" w:rsidP="00C616FC">
            <w:pPr>
              <w:pStyle w:val="a"/>
            </w:pPr>
            <w:r w:rsidRPr="004A1BF9">
              <w:t>Осознание важности знания законодательных норм труд</w:t>
            </w:r>
            <w:r w:rsidRPr="004A1BF9">
              <w:t>о</w:t>
            </w:r>
            <w:r w:rsidRPr="004A1BF9">
              <w:t>вой деятельности в подростковом возрасте.</w:t>
            </w:r>
          </w:p>
          <w:p w:rsidR="007B230B" w:rsidRPr="004A1BF9" w:rsidRDefault="007B230B" w:rsidP="00C616FC">
            <w:pPr>
              <w:pStyle w:val="a"/>
            </w:pPr>
            <w:r w:rsidRPr="004A1BF9">
              <w:t>Понимание, что залогом успешной работы является отве</w:t>
            </w:r>
            <w:r w:rsidRPr="004A1BF9">
              <w:t>т</w:t>
            </w:r>
            <w:r w:rsidRPr="004A1BF9">
              <w:t>ственное отношение к делу и непрерывное развитие своих знаний и навыков.</w:t>
            </w:r>
          </w:p>
        </w:tc>
      </w:tr>
      <w:tr w:rsidR="007B230B" w:rsidRPr="004A1BF9" w:rsidTr="00C616FC">
        <w:tc>
          <w:tcPr>
            <w:tcW w:w="2943" w:type="dxa"/>
          </w:tcPr>
          <w:p w:rsidR="007B230B" w:rsidRPr="004A1BF9" w:rsidRDefault="007B230B"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7B230B" w:rsidRPr="004A1BF9" w:rsidRDefault="007B230B"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описывать «взрослые» права подростков</w:t>
            </w:r>
            <w:r>
              <w:rPr>
                <w:rFonts w:eastAsiaTheme="minorHAnsi"/>
              </w:rPr>
              <w:t>.</w:t>
            </w:r>
          </w:p>
          <w:p w:rsidR="007B230B" w:rsidRPr="004A1BF9" w:rsidRDefault="007B230B" w:rsidP="00C616FC">
            <w:pPr>
              <w:pStyle w:val="a"/>
              <w:rPr>
                <w:rFonts w:eastAsiaTheme="minorHAnsi"/>
              </w:rPr>
            </w:pPr>
            <w:r w:rsidRPr="004A1BF9">
              <w:rPr>
                <w:rFonts w:eastAsiaTheme="minorHAnsi"/>
              </w:rPr>
              <w:t>Уме</w:t>
            </w:r>
            <w:r>
              <w:rPr>
                <w:rFonts w:eastAsiaTheme="minorHAnsi"/>
              </w:rPr>
              <w:t xml:space="preserve">ть </w:t>
            </w:r>
            <w:r w:rsidRPr="004A1BF9">
              <w:rPr>
                <w:rFonts w:eastAsiaTheme="minorHAnsi"/>
              </w:rPr>
              <w:t>различать регулярные и нерегулярные источники дохода</w:t>
            </w:r>
            <w:r>
              <w:rPr>
                <w:rFonts w:eastAsiaTheme="minorHAnsi"/>
              </w:rPr>
              <w:t>.</w:t>
            </w:r>
          </w:p>
          <w:p w:rsidR="007B230B" w:rsidRPr="004A1BF9" w:rsidRDefault="007B230B" w:rsidP="00C616FC">
            <w:pPr>
              <w:pStyle w:val="a"/>
              <w:rPr>
                <w:rFonts w:eastAsiaTheme="minorHAnsi"/>
              </w:rPr>
            </w:pPr>
            <w:r w:rsidRPr="004A1BF9">
              <w:rPr>
                <w:rFonts w:eastAsiaTheme="minorHAnsi"/>
              </w:rPr>
              <w:t>Знать основные способы поиска работы или подработки</w:t>
            </w:r>
            <w:r>
              <w:rPr>
                <w:rFonts w:eastAsiaTheme="minorHAnsi"/>
              </w:rPr>
              <w:t>.</w:t>
            </w:r>
          </w:p>
        </w:tc>
      </w:tr>
      <w:tr w:rsidR="007B230B" w:rsidRPr="004A1BF9" w:rsidTr="00C616FC">
        <w:tc>
          <w:tcPr>
            <w:tcW w:w="2943" w:type="dxa"/>
          </w:tcPr>
          <w:p w:rsidR="007B230B" w:rsidRPr="004A1BF9" w:rsidRDefault="007B230B" w:rsidP="00C616FC">
            <w:pPr>
              <w:spacing w:before="60" w:after="60"/>
              <w:ind w:right="425"/>
              <w:rPr>
                <w:b/>
              </w:rPr>
            </w:pPr>
            <w:r w:rsidRPr="004A1BF9">
              <w:rPr>
                <w:b/>
              </w:rPr>
              <w:t xml:space="preserve">Компетенции </w:t>
            </w:r>
          </w:p>
        </w:tc>
        <w:tc>
          <w:tcPr>
            <w:tcW w:w="6237" w:type="dxa"/>
          </w:tcPr>
          <w:p w:rsidR="007B230B" w:rsidRPr="004A1BF9" w:rsidRDefault="007B230B" w:rsidP="00C616FC">
            <w:pPr>
              <w:pStyle w:val="a"/>
              <w:rPr>
                <w:rFonts w:eastAsiaTheme="minorHAnsi"/>
              </w:rPr>
            </w:pPr>
            <w:r w:rsidRPr="004A1BF9">
              <w:rPr>
                <w:rFonts w:eastAsiaTheme="minorHAnsi"/>
              </w:rPr>
              <w:t>Умение находить актуальную информацию о предложен</w:t>
            </w:r>
            <w:r w:rsidRPr="004A1BF9">
              <w:rPr>
                <w:rFonts w:eastAsiaTheme="minorHAnsi"/>
              </w:rPr>
              <w:t>и</w:t>
            </w:r>
            <w:r w:rsidRPr="004A1BF9">
              <w:rPr>
                <w:rFonts w:eastAsiaTheme="minorHAnsi"/>
              </w:rPr>
              <w:t>ях по трудоустройству и соотносить свои желания с реал</w:t>
            </w:r>
            <w:r w:rsidRPr="004A1BF9">
              <w:rPr>
                <w:rFonts w:eastAsiaTheme="minorHAnsi"/>
              </w:rPr>
              <w:t>ь</w:t>
            </w:r>
            <w:r w:rsidRPr="004A1BF9">
              <w:rPr>
                <w:rFonts w:eastAsiaTheme="minorHAnsi"/>
              </w:rPr>
              <w:t>ными возможностями по трудоустройству на базе име</w:t>
            </w:r>
            <w:r w:rsidRPr="004A1BF9">
              <w:rPr>
                <w:rFonts w:eastAsiaTheme="minorHAnsi"/>
              </w:rPr>
              <w:t>ю</w:t>
            </w:r>
            <w:r w:rsidRPr="004A1BF9">
              <w:rPr>
                <w:rFonts w:eastAsiaTheme="minorHAnsi"/>
              </w:rPr>
              <w:t>щихся знаний, умений, навыков.</w:t>
            </w:r>
          </w:p>
          <w:p w:rsidR="007B230B" w:rsidRPr="004A1BF9" w:rsidRDefault="007B230B" w:rsidP="00C616FC">
            <w:pPr>
              <w:pStyle w:val="a"/>
              <w:rPr>
                <w:rFonts w:eastAsiaTheme="minorHAnsi"/>
              </w:rPr>
            </w:pPr>
            <w:r w:rsidRPr="004A1BF9">
              <w:rPr>
                <w:rFonts w:eastAsiaTheme="minorHAnsi"/>
              </w:rPr>
              <w:t>Умение актуализировать имеющиеся знания и практич</w:t>
            </w:r>
            <w:r w:rsidRPr="004A1BF9">
              <w:rPr>
                <w:rFonts w:eastAsiaTheme="minorHAnsi"/>
              </w:rPr>
              <w:t>е</w:t>
            </w:r>
            <w:r w:rsidRPr="004A1BF9">
              <w:rPr>
                <w:rFonts w:eastAsiaTheme="minorHAnsi"/>
              </w:rPr>
              <w:t>ские навыки для реализации своего права на работу.</w:t>
            </w:r>
          </w:p>
        </w:tc>
      </w:tr>
      <w:tr w:rsidR="007B230B" w:rsidRPr="004A1BF9" w:rsidTr="00C616FC">
        <w:tc>
          <w:tcPr>
            <w:tcW w:w="9180" w:type="dxa"/>
            <w:gridSpan w:val="2"/>
          </w:tcPr>
          <w:p w:rsidR="007B230B" w:rsidRPr="004A1BF9" w:rsidRDefault="007B230B" w:rsidP="00C616FC">
            <w:pPr>
              <w:spacing w:before="60" w:after="60"/>
              <w:ind w:right="425"/>
              <w:rPr>
                <w:b/>
              </w:rPr>
            </w:pPr>
            <w:r w:rsidRPr="004A1BF9">
              <w:rPr>
                <w:b/>
              </w:rPr>
              <w:t>Структура презентации (продолжительность 4 мин. 47 сек.)</w:t>
            </w:r>
          </w:p>
        </w:tc>
      </w:tr>
      <w:tr w:rsidR="007B230B" w:rsidRPr="004A1BF9" w:rsidTr="00C616FC">
        <w:tc>
          <w:tcPr>
            <w:tcW w:w="9180" w:type="dxa"/>
            <w:gridSpan w:val="2"/>
          </w:tcPr>
          <w:p w:rsidR="007B230B" w:rsidRPr="004A1BF9" w:rsidRDefault="007B230B" w:rsidP="00C616FC">
            <w:pPr>
              <w:spacing w:before="60" w:after="60"/>
              <w:ind w:right="425"/>
              <w:rPr>
                <w:b/>
              </w:rPr>
            </w:pPr>
            <w:r w:rsidRPr="004A1BF9">
              <w:rPr>
                <w:b/>
              </w:rPr>
              <w:t>Содержательные фрагменты</w:t>
            </w:r>
          </w:p>
        </w:tc>
      </w:tr>
      <w:tr w:rsidR="007B230B" w:rsidRPr="004A1BF9" w:rsidTr="00C616FC">
        <w:trPr>
          <w:trHeight w:val="300"/>
        </w:trPr>
        <w:tc>
          <w:tcPr>
            <w:tcW w:w="9180" w:type="dxa"/>
            <w:gridSpan w:val="2"/>
          </w:tcPr>
          <w:p w:rsidR="007B230B" w:rsidRPr="004A1BF9" w:rsidRDefault="007B230B" w:rsidP="00C616FC">
            <w:pPr>
              <w:spacing w:before="60" w:after="60"/>
              <w:ind w:right="425"/>
            </w:pPr>
            <w:r w:rsidRPr="004A1BF9">
              <w:rPr>
                <w:b/>
              </w:rPr>
              <w:lastRenderedPageBreak/>
              <w:t>Фрагмент 1.</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Условное название </w:t>
            </w:r>
          </w:p>
        </w:tc>
        <w:tc>
          <w:tcPr>
            <w:tcW w:w="6237" w:type="dxa"/>
          </w:tcPr>
          <w:p w:rsidR="007B230B" w:rsidRPr="004C0842" w:rsidRDefault="007B230B" w:rsidP="00C616FC">
            <w:pPr>
              <w:spacing w:before="60" w:after="60"/>
              <w:ind w:right="425"/>
            </w:pPr>
            <w:r w:rsidRPr="004C0842">
              <w:t>«Взрослые» права для подростков с 14 лет</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Продолжительность </w:t>
            </w:r>
          </w:p>
        </w:tc>
        <w:tc>
          <w:tcPr>
            <w:tcW w:w="6237" w:type="dxa"/>
          </w:tcPr>
          <w:p w:rsidR="007B230B" w:rsidRPr="004A1BF9" w:rsidRDefault="007B230B" w:rsidP="00C616FC">
            <w:pPr>
              <w:spacing w:before="60" w:after="60"/>
              <w:ind w:right="425"/>
            </w:pPr>
            <w:r w:rsidRPr="004A1BF9">
              <w:t xml:space="preserve">1 мин. 38 сек. </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с ……. по…….</w:t>
            </w:r>
          </w:p>
        </w:tc>
        <w:tc>
          <w:tcPr>
            <w:tcW w:w="6237" w:type="dxa"/>
          </w:tcPr>
          <w:p w:rsidR="007B230B" w:rsidRPr="004A1BF9" w:rsidRDefault="007B230B" w:rsidP="00C616FC">
            <w:pPr>
              <w:spacing w:before="60" w:after="60"/>
              <w:ind w:right="425"/>
            </w:pPr>
            <w:r w:rsidRPr="004A1BF9">
              <w:t>с 01 сек. по 1 мин. 38 сек.</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Основные понятия</w:t>
            </w:r>
          </w:p>
        </w:tc>
        <w:tc>
          <w:tcPr>
            <w:tcW w:w="6237" w:type="dxa"/>
          </w:tcPr>
          <w:p w:rsidR="007B230B" w:rsidRPr="004A1BF9" w:rsidRDefault="007B230B" w:rsidP="00C616FC">
            <w:pPr>
              <w:spacing w:before="60" w:after="60"/>
              <w:ind w:right="425"/>
            </w:pPr>
            <w:r>
              <w:t>П</w:t>
            </w:r>
            <w:r w:rsidRPr="004A1BF9">
              <w:t>раво на работу</w:t>
            </w:r>
            <w:r>
              <w:t>.</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B230B" w:rsidRPr="004A1BF9" w:rsidRDefault="007B230B" w:rsidP="00C616FC">
            <w:pPr>
              <w:spacing w:before="60" w:after="60"/>
              <w:ind w:right="425"/>
            </w:pPr>
            <w:r>
              <w:t>Раз</w:t>
            </w:r>
            <w:r w:rsidRPr="004A1BF9">
              <w:t>ъясняются права подростков, которые они получают вместе с паспортом. Начиная с 14 лет, они имеют право иметь банковский счет, банковскую карточку и работать. Перечисляются требования закона к труду подростов с 14 до 16 лет, с 16 до 18 лет.</w:t>
            </w:r>
          </w:p>
        </w:tc>
      </w:tr>
      <w:tr w:rsidR="007B230B" w:rsidRPr="004A1BF9" w:rsidTr="00C616FC">
        <w:trPr>
          <w:trHeight w:val="300"/>
        </w:trPr>
        <w:tc>
          <w:tcPr>
            <w:tcW w:w="9180" w:type="dxa"/>
            <w:gridSpan w:val="2"/>
          </w:tcPr>
          <w:p w:rsidR="007B230B" w:rsidRPr="004A1BF9" w:rsidRDefault="007B230B" w:rsidP="00C616FC">
            <w:pPr>
              <w:spacing w:before="60" w:after="60"/>
              <w:ind w:right="425"/>
            </w:pPr>
            <w:r w:rsidRPr="004A1BF9">
              <w:rPr>
                <w:b/>
              </w:rPr>
              <w:t>Фрагмент 2.</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Условное название </w:t>
            </w:r>
          </w:p>
        </w:tc>
        <w:tc>
          <w:tcPr>
            <w:tcW w:w="6237" w:type="dxa"/>
          </w:tcPr>
          <w:p w:rsidR="007B230B" w:rsidRPr="004C0842" w:rsidRDefault="007B230B" w:rsidP="00C616FC">
            <w:pPr>
              <w:spacing w:before="60" w:after="60"/>
              <w:ind w:right="425"/>
            </w:pPr>
            <w:r w:rsidRPr="004C0842">
              <w:t>Какую работу может выполнять человек, не имеющий п</w:t>
            </w:r>
            <w:r w:rsidRPr="004C0842">
              <w:t>о</w:t>
            </w:r>
            <w:r w:rsidRPr="004C0842">
              <w:t>ка специальности?</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Продолжительность </w:t>
            </w:r>
          </w:p>
        </w:tc>
        <w:tc>
          <w:tcPr>
            <w:tcW w:w="6237" w:type="dxa"/>
          </w:tcPr>
          <w:p w:rsidR="007B230B" w:rsidRPr="004A1BF9" w:rsidRDefault="007B230B" w:rsidP="00C616FC">
            <w:pPr>
              <w:spacing w:before="60" w:after="60"/>
              <w:ind w:right="425"/>
            </w:pPr>
            <w:r w:rsidRPr="004A1BF9">
              <w:t xml:space="preserve">1 мин. 49 сек. </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с ……. по…….</w:t>
            </w:r>
          </w:p>
        </w:tc>
        <w:tc>
          <w:tcPr>
            <w:tcW w:w="6237" w:type="dxa"/>
          </w:tcPr>
          <w:p w:rsidR="007B230B" w:rsidRPr="004A1BF9" w:rsidRDefault="007B230B" w:rsidP="00C616FC">
            <w:pPr>
              <w:spacing w:before="60" w:after="60"/>
              <w:ind w:right="425"/>
            </w:pPr>
            <w:r>
              <w:t xml:space="preserve">с </w:t>
            </w:r>
            <w:r w:rsidRPr="004A1BF9">
              <w:t>1 мин.</w:t>
            </w:r>
            <w:r>
              <w:t xml:space="preserve"> </w:t>
            </w:r>
            <w:r w:rsidRPr="004A1BF9">
              <w:t>39 сек. по 3 мин.</w:t>
            </w:r>
            <w:r>
              <w:t xml:space="preserve"> </w:t>
            </w:r>
            <w:r w:rsidRPr="004A1BF9">
              <w:t>28 сек.</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Основные понятия</w:t>
            </w:r>
          </w:p>
        </w:tc>
        <w:tc>
          <w:tcPr>
            <w:tcW w:w="6237" w:type="dxa"/>
          </w:tcPr>
          <w:p w:rsidR="007B230B" w:rsidRPr="004A1BF9" w:rsidRDefault="007B230B" w:rsidP="00C616FC">
            <w:pPr>
              <w:spacing w:before="60" w:after="60"/>
              <w:ind w:right="425"/>
            </w:pPr>
            <w:r>
              <w:t>Б</w:t>
            </w:r>
            <w:r w:rsidRPr="004A1BF9">
              <w:t>изнес, предпринимательская деятельность</w:t>
            </w:r>
            <w:r>
              <w:t>.</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B230B" w:rsidRPr="004A1BF9" w:rsidRDefault="007B230B" w:rsidP="00C616FC">
            <w:pPr>
              <w:spacing w:before="60" w:after="60"/>
              <w:ind w:right="425"/>
            </w:pPr>
            <w:r w:rsidRPr="004A1BF9">
              <w:t>Объясняется, на какую работу может устроиться подр</w:t>
            </w:r>
            <w:r w:rsidRPr="004A1BF9">
              <w:t>о</w:t>
            </w:r>
            <w:r w:rsidRPr="004A1BF9">
              <w:t>сток. Подростки могут выполнять работу, не требующую специальной квалификации. Они также могут использ</w:t>
            </w:r>
            <w:r w:rsidRPr="004A1BF9">
              <w:t>о</w:t>
            </w:r>
            <w:r w:rsidRPr="004A1BF9">
              <w:t>вать для заработка свои творческие навыки, продавать свои поделки, картины и др.</w:t>
            </w:r>
          </w:p>
          <w:p w:rsidR="007B230B" w:rsidRPr="004A1BF9" w:rsidRDefault="007B230B" w:rsidP="00C616FC">
            <w:pPr>
              <w:spacing w:before="60" w:after="60"/>
              <w:ind w:right="425"/>
            </w:pPr>
            <w:r w:rsidRPr="004A1BF9">
              <w:t>С 14 лет подросток с письменного согласия родителей м</w:t>
            </w:r>
            <w:r w:rsidRPr="004A1BF9">
              <w:t>о</w:t>
            </w:r>
            <w:r w:rsidRPr="004A1BF9">
              <w:t>жет заниматься предпринимательской деятельностью</w:t>
            </w:r>
            <w:r>
              <w:t>.</w:t>
            </w:r>
          </w:p>
        </w:tc>
      </w:tr>
      <w:tr w:rsidR="007B230B" w:rsidRPr="004A1BF9" w:rsidTr="00C616FC">
        <w:trPr>
          <w:trHeight w:val="300"/>
        </w:trPr>
        <w:tc>
          <w:tcPr>
            <w:tcW w:w="9180" w:type="dxa"/>
            <w:gridSpan w:val="2"/>
          </w:tcPr>
          <w:p w:rsidR="007B230B" w:rsidRPr="004A1BF9" w:rsidRDefault="007B230B" w:rsidP="00C616FC">
            <w:pPr>
              <w:spacing w:before="60" w:after="60"/>
              <w:ind w:right="425"/>
            </w:pPr>
            <w:r w:rsidRPr="004A1BF9">
              <w:rPr>
                <w:b/>
              </w:rPr>
              <w:t>Фрагмент 3.</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Условное название </w:t>
            </w:r>
          </w:p>
        </w:tc>
        <w:tc>
          <w:tcPr>
            <w:tcW w:w="6237" w:type="dxa"/>
          </w:tcPr>
          <w:p w:rsidR="007B230B" w:rsidRPr="004C0842" w:rsidRDefault="007B230B" w:rsidP="00C616FC">
            <w:pPr>
              <w:spacing w:before="60" w:after="60"/>
              <w:ind w:right="425"/>
            </w:pPr>
            <w:r w:rsidRPr="004C0842">
              <w:t>Как найти работу и стать хорошим работником?</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 xml:space="preserve">Продолжительность </w:t>
            </w:r>
          </w:p>
        </w:tc>
        <w:tc>
          <w:tcPr>
            <w:tcW w:w="6237" w:type="dxa"/>
          </w:tcPr>
          <w:p w:rsidR="007B230B" w:rsidRPr="004A1BF9" w:rsidRDefault="0028213D" w:rsidP="00C616FC">
            <w:pPr>
              <w:spacing w:before="60" w:after="60"/>
              <w:ind w:right="425"/>
            </w:pPr>
            <w:r>
              <w:t>1 мин. 18</w:t>
            </w:r>
            <w:r w:rsidR="007B230B" w:rsidRPr="004A1BF9">
              <w:t xml:space="preserve"> сек. </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с ……. по…….</w:t>
            </w:r>
          </w:p>
        </w:tc>
        <w:tc>
          <w:tcPr>
            <w:tcW w:w="6237" w:type="dxa"/>
          </w:tcPr>
          <w:p w:rsidR="007B230B" w:rsidRPr="004A1BF9" w:rsidRDefault="007B230B" w:rsidP="00C616FC">
            <w:pPr>
              <w:spacing w:before="60" w:after="60"/>
              <w:ind w:right="425"/>
            </w:pPr>
            <w:r w:rsidRPr="004A1BF9">
              <w:t>с</w:t>
            </w:r>
            <w:r>
              <w:t xml:space="preserve"> </w:t>
            </w:r>
            <w:r w:rsidRPr="004A1BF9">
              <w:t>3 мин. 29 сек. по 4 мин.</w:t>
            </w:r>
            <w:r>
              <w:t xml:space="preserve"> </w:t>
            </w:r>
            <w:r w:rsidR="003217C7">
              <w:t>47</w:t>
            </w:r>
            <w:bookmarkStart w:id="6" w:name="_GoBack"/>
            <w:bookmarkEnd w:id="6"/>
            <w:r w:rsidRPr="004A1BF9">
              <w:t xml:space="preserve"> сек.</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Основные понятия</w:t>
            </w:r>
          </w:p>
        </w:tc>
        <w:tc>
          <w:tcPr>
            <w:tcW w:w="6237" w:type="dxa"/>
          </w:tcPr>
          <w:p w:rsidR="007B230B" w:rsidRPr="004A1BF9" w:rsidRDefault="007B230B" w:rsidP="00C616FC">
            <w:pPr>
              <w:spacing w:before="60" w:after="60"/>
              <w:ind w:right="425"/>
            </w:pPr>
            <w:r w:rsidRPr="004A1BF9">
              <w:t>Бизнес, предпринимательская деятельность</w:t>
            </w:r>
            <w:r>
              <w:t>.</w:t>
            </w:r>
          </w:p>
        </w:tc>
      </w:tr>
      <w:tr w:rsidR="007B230B" w:rsidRPr="004A1BF9" w:rsidTr="00C616FC">
        <w:trPr>
          <w:trHeight w:val="300"/>
        </w:trPr>
        <w:tc>
          <w:tcPr>
            <w:tcW w:w="2943" w:type="dxa"/>
          </w:tcPr>
          <w:p w:rsidR="007B230B" w:rsidRPr="004A1BF9" w:rsidRDefault="007B230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B230B" w:rsidRPr="004A1BF9" w:rsidRDefault="007B230B" w:rsidP="00C616FC">
            <w:pPr>
              <w:spacing w:before="60" w:after="60"/>
              <w:ind w:right="425"/>
            </w:pPr>
            <w:r w:rsidRPr="004A1BF9">
              <w:t>Перечисляются и анализируются разные способы поиска работы, в том числе</w:t>
            </w:r>
            <w:r>
              <w:t>,</w:t>
            </w:r>
            <w:r w:rsidRPr="004A1BF9">
              <w:t xml:space="preserve"> </w:t>
            </w:r>
            <w:r>
              <w:t>И</w:t>
            </w:r>
            <w:r w:rsidRPr="004A1BF9">
              <w:t>нтернет, предлож</w:t>
            </w:r>
            <w:r>
              <w:t>ение</w:t>
            </w:r>
            <w:r w:rsidRPr="004A1BF9">
              <w:t xml:space="preserve"> свои</w:t>
            </w:r>
            <w:r>
              <w:t>х</w:t>
            </w:r>
            <w:r w:rsidRPr="004A1BF9">
              <w:t xml:space="preserve"> услуг непосредственно работодателю и др.</w:t>
            </w:r>
          </w:p>
        </w:tc>
      </w:tr>
    </w:tbl>
    <w:p w:rsidR="007B230B" w:rsidRPr="004A1BF9" w:rsidRDefault="007B230B" w:rsidP="007B230B">
      <w:pPr>
        <w:spacing w:after="0"/>
        <w:rPr>
          <w:b/>
        </w:rPr>
      </w:pPr>
      <w:r w:rsidRPr="004A1BF9">
        <w:rPr>
          <w:b/>
        </w:rPr>
        <w:t>Место в тематическом плане занятий</w:t>
      </w:r>
    </w:p>
    <w:p w:rsidR="007B230B" w:rsidRPr="004A1BF9" w:rsidRDefault="007B230B" w:rsidP="007B230B">
      <w:pPr>
        <w:spacing w:after="0"/>
        <w:ind w:firstLine="567"/>
      </w:pPr>
      <w:r w:rsidRPr="004A1BF9">
        <w:t>Видеоматериал создан в помощь учителю для раскрытия темы 7 «Из чего складываются д</w:t>
      </w:r>
      <w:r w:rsidRPr="004A1BF9">
        <w:t>о</w:t>
      </w:r>
      <w:r w:rsidRPr="004A1BF9">
        <w:t xml:space="preserve">ходы семьи» модуля 1 «Доходы и расходы семьи» (материал для 5класса)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7B230B" w:rsidRPr="004A1BF9" w:rsidRDefault="007B230B" w:rsidP="007B230B">
      <w:pPr>
        <w:spacing w:after="0"/>
        <w:ind w:firstLine="567"/>
      </w:pPr>
      <w:r w:rsidRPr="004A1BF9">
        <w:t xml:space="preserve">Тема соответствуют главе 2 «Откуда берутся деньги» модуля 1 «Доходы и расходы семьи» учебного пособия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Материал для 5 класса.</w:t>
      </w:r>
    </w:p>
    <w:p w:rsidR="007B230B" w:rsidRPr="004A1BF9" w:rsidRDefault="007B230B" w:rsidP="007B230B">
      <w:pPr>
        <w:spacing w:after="0"/>
        <w:rPr>
          <w:b/>
        </w:rPr>
      </w:pPr>
      <w:r w:rsidRPr="004A1BF9">
        <w:rPr>
          <w:b/>
        </w:rPr>
        <w:t>Образовательная цель демонстрации видеоматериала</w:t>
      </w:r>
    </w:p>
    <w:p w:rsidR="007B230B" w:rsidRPr="004A1BF9" w:rsidRDefault="007B230B" w:rsidP="007B230B">
      <w:pPr>
        <w:spacing w:after="0"/>
        <w:ind w:firstLine="567"/>
      </w:pPr>
      <w:r w:rsidRPr="004A1BF9">
        <w:lastRenderedPageBreak/>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части личностных установок и учебных результатов, указанных на стр. 15-16 учебной программы.</w:t>
      </w:r>
    </w:p>
    <w:p w:rsidR="007B230B" w:rsidRPr="004A1BF9" w:rsidRDefault="007B230B" w:rsidP="007B230B">
      <w:pPr>
        <w:spacing w:after="0"/>
        <w:ind w:firstLine="567"/>
      </w:pPr>
      <w:r w:rsidRPr="004A1BF9">
        <w:t>В сфере личностных установок показ видеоматериала позволяет сформировать понимание возможност</w:t>
      </w:r>
      <w:r>
        <w:t>ей</w:t>
      </w:r>
      <w:r w:rsidRPr="004A1BF9">
        <w:t xml:space="preserve"> трудоустройства подростка в соответствии с российским законодательством, а та</w:t>
      </w:r>
      <w:r w:rsidRPr="004A1BF9">
        <w:t>к</w:t>
      </w:r>
      <w:r w:rsidRPr="004A1BF9">
        <w:t>же понимание зависимости благосостояния семьи, благополучия семейного бюджета от верного выбора профессии с учетом региона проживания.</w:t>
      </w:r>
    </w:p>
    <w:p w:rsidR="007B230B" w:rsidRPr="004A1BF9" w:rsidRDefault="007B230B" w:rsidP="007B230B">
      <w:pPr>
        <w:spacing w:after="0"/>
        <w:ind w:firstLine="567"/>
      </w:pPr>
      <w:r w:rsidRPr="004A1BF9">
        <w:t xml:space="preserve">В сфере </w:t>
      </w:r>
      <w:proofErr w:type="spellStart"/>
      <w:r w:rsidRPr="004A1BF9">
        <w:t>метапредметных</w:t>
      </w:r>
      <w:proofErr w:type="spellEnd"/>
      <w:r w:rsidRPr="004A1BF9">
        <w:t xml:space="preserve"> результатов использование видеоматериала способствует форм</w:t>
      </w:r>
      <w:r w:rsidRPr="004A1BF9">
        <w:t>и</w:t>
      </w:r>
      <w:r w:rsidRPr="004A1BF9">
        <w:t>рованию умения находить актуальную информацию о предложениях по трудоустройству и соо</w:t>
      </w:r>
      <w:r w:rsidRPr="004A1BF9">
        <w:t>т</w:t>
      </w:r>
      <w:r w:rsidRPr="004A1BF9">
        <w:t>носить свои желания с реальными возможностями по трудоустройству на базе имеющихся знаний, умений, навыков.</w:t>
      </w:r>
    </w:p>
    <w:p w:rsidR="007B230B" w:rsidRPr="004A1BF9" w:rsidRDefault="007B230B" w:rsidP="007B230B">
      <w:pPr>
        <w:spacing w:after="0"/>
        <w:ind w:firstLine="567"/>
      </w:pPr>
      <w:r w:rsidRPr="004A1BF9">
        <w:t>В сфере предметных результатов показ Серии будет способствовать различению регулярных и нерегулярных источников дохода, указывать их примерную величину с учётом региона прож</w:t>
      </w:r>
      <w:r w:rsidRPr="004A1BF9">
        <w:t>и</w:t>
      </w:r>
      <w:r w:rsidRPr="004A1BF9">
        <w:t>вания.</w:t>
      </w:r>
    </w:p>
    <w:p w:rsidR="007B230B" w:rsidRPr="004A1BF9" w:rsidRDefault="007B230B" w:rsidP="007B230B">
      <w:pPr>
        <w:spacing w:after="0"/>
        <w:rPr>
          <w:b/>
        </w:rPr>
      </w:pPr>
      <w:r w:rsidRPr="004A1BF9">
        <w:rPr>
          <w:b/>
        </w:rPr>
        <w:t>Краткое описание</w:t>
      </w:r>
    </w:p>
    <w:p w:rsidR="007B230B" w:rsidRPr="004A1BF9" w:rsidRDefault="007B230B" w:rsidP="007B230B">
      <w:pPr>
        <w:spacing w:after="0"/>
        <w:ind w:firstLine="567"/>
      </w:pPr>
      <w:r w:rsidRPr="004A1BF9">
        <w:t>В видеоматериале разъясняется, какие возможности зарабатывания денег существуют для несовершеннолетних. Подробно сообщается о ключевых требованиях российского законодател</w:t>
      </w:r>
      <w:r w:rsidRPr="004A1BF9">
        <w:t>ь</w:t>
      </w:r>
      <w:r w:rsidRPr="004A1BF9">
        <w:t>ства, связанных с трудом несовершеннолетних, — это ограничения по возрасту, необходимость получения согласия родителей, неполный рабочий день, отсутствие испытательного срока. Каждое условие подробно разбирается.</w:t>
      </w:r>
    </w:p>
    <w:p w:rsidR="007B230B" w:rsidRPr="004A1BF9" w:rsidRDefault="007B230B" w:rsidP="007B230B">
      <w:pPr>
        <w:spacing w:after="0"/>
        <w:ind w:firstLine="567"/>
      </w:pPr>
      <w:r w:rsidRPr="004A1BF9">
        <w:t>Даются рекомендации по вопросу</w:t>
      </w:r>
      <w:r>
        <w:t xml:space="preserve"> о том</w:t>
      </w:r>
      <w:r w:rsidRPr="004A1BF9">
        <w:t>, какая работа может подойти для подростка, не имеющего профессии и опыта. В качестве примеров приводится работа курьера, промоутера, п</w:t>
      </w:r>
      <w:r w:rsidRPr="004A1BF9">
        <w:t>о</w:t>
      </w:r>
      <w:r w:rsidRPr="004A1BF9">
        <w:t>мощь знакомым с домашними делами (посидеть с детьми, позаботиться о животных), репетитора с младшими школьниками. Упоминается также возможность подработки за счет своего хобби или творческой деятельности. Отдельно говорится о возможности заняться собственным бизнесом, которая допускается, начиная с четырнадцатилетнего возраста.</w:t>
      </w:r>
    </w:p>
    <w:p w:rsidR="007B230B" w:rsidRPr="004A1BF9" w:rsidRDefault="007B230B" w:rsidP="007B230B">
      <w:pPr>
        <w:spacing w:after="0"/>
        <w:ind w:firstLine="567"/>
      </w:pPr>
      <w:r w:rsidRPr="004A1BF9">
        <w:t>В видеоматериале отмечается, что искать работу можно через Интернет, газеты, знакомых. При этом следует выбирать работу, связанную с личными способностями и возможностями.</w:t>
      </w:r>
    </w:p>
    <w:p w:rsidR="007B230B" w:rsidRPr="004A1BF9" w:rsidRDefault="007B230B" w:rsidP="007B230B">
      <w:pPr>
        <w:spacing w:after="0"/>
        <w:rPr>
          <w:b/>
        </w:rPr>
      </w:pPr>
      <w:r w:rsidRPr="004A1BF9">
        <w:rPr>
          <w:b/>
        </w:rPr>
        <w:t>Варианты использования в учебном процессе</w:t>
      </w:r>
    </w:p>
    <w:p w:rsidR="007B230B" w:rsidRPr="004A1BF9" w:rsidRDefault="007B230B" w:rsidP="007B230B">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пособие содержит сценарии занятий по вопросам доходов.</w:t>
      </w:r>
    </w:p>
    <w:p w:rsidR="007B230B" w:rsidRPr="004A1BF9" w:rsidRDefault="007B230B" w:rsidP="007B230B">
      <w:pPr>
        <w:spacing w:after="0"/>
        <w:ind w:firstLine="567"/>
      </w:pPr>
      <w:r w:rsidRPr="004A1BF9">
        <w:t xml:space="preserve">Можно предложить использовать видеоматериал для домашнего просмотра </w:t>
      </w:r>
      <w:r>
        <w:t xml:space="preserve">совместно </w:t>
      </w:r>
      <w:r w:rsidRPr="004A1BF9">
        <w:t>с р</w:t>
      </w:r>
      <w:r w:rsidRPr="004A1BF9">
        <w:t>о</w:t>
      </w:r>
      <w:r w:rsidRPr="004A1BF9">
        <w:t xml:space="preserve">дителями в целях подготовки мини-исследования на занятии 10 «Учебные мини-проекты </w:t>
      </w:r>
      <w:r w:rsidRPr="0062716E">
        <w:t>“</w:t>
      </w:r>
      <w:r w:rsidRPr="004A1BF9">
        <w:t>доходы семьи</w:t>
      </w:r>
      <w:r w:rsidRPr="0062716E">
        <w:t>”</w:t>
      </w:r>
      <w:r w:rsidRPr="004A1BF9">
        <w:t xml:space="preserve"> или для проведения мини-исследования </w:t>
      </w:r>
      <w:r>
        <w:t>дома</w:t>
      </w:r>
      <w:r w:rsidRPr="004A1BF9">
        <w:t xml:space="preserve"> совместно с родителями с последующим ра</w:t>
      </w:r>
      <w:r w:rsidRPr="004A1BF9">
        <w:t>з</w:t>
      </w:r>
      <w:r w:rsidRPr="004A1BF9">
        <w:t>бором такого исследования на занятии 10.</w:t>
      </w:r>
    </w:p>
    <w:p w:rsidR="007B230B" w:rsidRPr="004A1BF9" w:rsidRDefault="007B230B" w:rsidP="007B230B">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7B230B" w:rsidRPr="004A1BF9" w:rsidRDefault="007B230B" w:rsidP="007B230B">
      <w:pPr>
        <w:spacing w:after="0"/>
        <w:ind w:firstLine="567"/>
      </w:pPr>
      <w:r w:rsidRPr="004A1BF9">
        <w:t xml:space="preserve">Учителю </w:t>
      </w:r>
      <w:r>
        <w:t>следует</w:t>
      </w:r>
      <w:r w:rsidRPr="004A1BF9">
        <w:t xml:space="preserve"> обсудить в классе итоги домашнего просмотра видеоматериала, </w:t>
      </w:r>
      <w:r>
        <w:t>предл</w:t>
      </w:r>
      <w:r>
        <w:t>о</w:t>
      </w:r>
      <w:r>
        <w:t xml:space="preserve">жив </w:t>
      </w:r>
      <w:proofErr w:type="gramStart"/>
      <w:r>
        <w:t>обучающимся</w:t>
      </w:r>
      <w:proofErr w:type="gramEnd"/>
      <w:r w:rsidRPr="004A1BF9">
        <w:t xml:space="preserve"> следующие вопросы:</w:t>
      </w:r>
    </w:p>
    <w:p w:rsidR="007B230B" w:rsidRPr="0062716E" w:rsidRDefault="007B230B" w:rsidP="007B230B">
      <w:pPr>
        <w:pStyle w:val="a"/>
        <w:tabs>
          <w:tab w:val="clear" w:pos="360"/>
        </w:tabs>
        <w:ind w:left="1134" w:hanging="567"/>
      </w:pPr>
      <w:r w:rsidRPr="0062716E">
        <w:t>По какому направлению (по какому виду деятельности), на взгляд учащихся, можно найти работу в регионе проживания (с 14-летнего возраста)?</w:t>
      </w:r>
    </w:p>
    <w:p w:rsidR="007B230B" w:rsidRPr="0062716E" w:rsidRDefault="007B230B" w:rsidP="007B230B">
      <w:pPr>
        <w:pStyle w:val="a"/>
        <w:tabs>
          <w:tab w:val="clear" w:pos="360"/>
        </w:tabs>
        <w:ind w:left="1134" w:hanging="567"/>
      </w:pPr>
      <w:r w:rsidRPr="0062716E">
        <w:lastRenderedPageBreak/>
        <w:t>Встречались ли учащимся предложения по работе (подработкам) в Интернете, в газ</w:t>
      </w:r>
      <w:r w:rsidRPr="0062716E">
        <w:t>е</w:t>
      </w:r>
      <w:r w:rsidRPr="0062716E">
        <w:t xml:space="preserve">тах, от друзей, знакомых, приемлемые для подростков, начиная с </w:t>
      </w:r>
      <w:r w:rsidRPr="00774712">
        <w:t>14-летнего</w:t>
      </w:r>
      <w:r w:rsidRPr="0062716E">
        <w:t xml:space="preserve"> возраста, знакомы ли они с информацией о размере предлагаемой заработной платы?</w:t>
      </w:r>
    </w:p>
    <w:p w:rsidR="007B230B" w:rsidRPr="0062716E" w:rsidRDefault="007B230B" w:rsidP="007B230B">
      <w:pPr>
        <w:pStyle w:val="a"/>
        <w:tabs>
          <w:tab w:val="clear" w:pos="360"/>
        </w:tabs>
        <w:ind w:left="1134" w:hanging="567"/>
      </w:pPr>
      <w:r w:rsidRPr="0062716E">
        <w:t xml:space="preserve">Приходилось ли учащимся или их товарищам, достигшим </w:t>
      </w:r>
      <w:r w:rsidRPr="00774712">
        <w:t>14-летнего</w:t>
      </w:r>
      <w:r w:rsidRPr="0062716E">
        <w:t xml:space="preserve"> возраста, подр</w:t>
      </w:r>
      <w:r w:rsidRPr="0062716E">
        <w:t>а</w:t>
      </w:r>
      <w:r w:rsidRPr="0062716E">
        <w:t>батывать, в чем заключалась их работа?</w:t>
      </w:r>
    </w:p>
    <w:p w:rsidR="007B230B" w:rsidRPr="0062716E" w:rsidRDefault="007B230B" w:rsidP="007B230B">
      <w:pPr>
        <w:pStyle w:val="a"/>
        <w:tabs>
          <w:tab w:val="clear" w:pos="360"/>
        </w:tabs>
        <w:ind w:left="1134" w:hanging="567"/>
      </w:pPr>
      <w:r w:rsidRPr="0062716E">
        <w:t>Куда ученики считают уместным направить «первые заработанные деньги» (возмо</w:t>
      </w:r>
      <w:r w:rsidRPr="0062716E">
        <w:t>ж</w:t>
      </w:r>
      <w:r w:rsidRPr="0062716E">
        <w:t>ные варианты: передача дохода в общий бюджет семьи; частично оставить на карма</w:t>
      </w:r>
      <w:r w:rsidRPr="0062716E">
        <w:t>н</w:t>
      </w:r>
      <w:r w:rsidRPr="0062716E">
        <w:t>ные расходы; частично направить на формирование сбережений)?</w:t>
      </w:r>
    </w:p>
    <w:p w:rsidR="007B230B" w:rsidRPr="004A1BF9" w:rsidRDefault="007B230B" w:rsidP="007B230B">
      <w:pPr>
        <w:pStyle w:val="a"/>
        <w:numPr>
          <w:ilvl w:val="0"/>
          <w:numId w:val="0"/>
        </w:numPr>
        <w:ind w:left="360"/>
      </w:pPr>
      <w:r w:rsidRPr="004A1BF9">
        <w:t>Видеоматериал хорошо дополняет другие видеоматериалы:</w:t>
      </w:r>
    </w:p>
    <w:p w:rsidR="007B230B" w:rsidRPr="004A1BF9" w:rsidRDefault="007B230B" w:rsidP="007B230B">
      <w:pPr>
        <w:pStyle w:val="a"/>
        <w:tabs>
          <w:tab w:val="clear" w:pos="360"/>
        </w:tabs>
        <w:spacing w:line="276" w:lineRule="auto"/>
        <w:ind w:left="1134" w:hanging="567"/>
      </w:pPr>
      <w:r w:rsidRPr="004A1BF9">
        <w:t>анимированную презентацию «Труд — наиболее устойчивый и надежный источник дохода» (занятие 7 «Из чего складываются доходы семьи» модуля 1 «Доходы и расх</w:t>
      </w:r>
      <w:r w:rsidRPr="004A1BF9">
        <w:t>о</w:t>
      </w:r>
      <w:r w:rsidRPr="004A1BF9">
        <w:t xml:space="preserve">ды семьи» учебной программы для </w:t>
      </w:r>
      <w:r>
        <w:t>5-7</w:t>
      </w:r>
      <w:r w:rsidRPr="004A1BF9">
        <w:t xml:space="preserve"> классов);</w:t>
      </w:r>
    </w:p>
    <w:p w:rsidR="007B230B" w:rsidRPr="004A1BF9" w:rsidRDefault="007B230B" w:rsidP="007B230B">
      <w:pPr>
        <w:pStyle w:val="a"/>
        <w:tabs>
          <w:tab w:val="clear" w:pos="360"/>
        </w:tabs>
        <w:spacing w:line="276" w:lineRule="auto"/>
        <w:ind w:left="1134" w:hanging="567"/>
      </w:pPr>
      <w:r w:rsidRPr="004A1BF9">
        <w:t xml:space="preserve">анимированную презентацию «Виды доходов» (занятие 9 «Исследуем доходы семьи» модуля 1 «Доходы и расходы семьи» учебной программы для </w:t>
      </w:r>
      <w:r>
        <w:t>5-7</w:t>
      </w:r>
      <w:r w:rsidRPr="004A1BF9">
        <w:t xml:space="preserve"> классов);</w:t>
      </w:r>
    </w:p>
    <w:p w:rsidR="007B230B" w:rsidRPr="004A1BF9" w:rsidRDefault="007B230B" w:rsidP="007B230B">
      <w:pPr>
        <w:pStyle w:val="a"/>
        <w:tabs>
          <w:tab w:val="clear" w:pos="360"/>
        </w:tabs>
        <w:spacing w:after="0" w:line="276" w:lineRule="auto"/>
        <w:ind w:left="1134" w:hanging="567"/>
      </w:pPr>
      <w:r w:rsidRPr="004A1BF9">
        <w:t>анимированную презентацию «Источники получения доходов» (занятия 7 «Из чего складываются доходы семьи» модуля 1 «Доходы и расходы семьи» учебной програ</w:t>
      </w:r>
      <w:r w:rsidRPr="004A1BF9">
        <w:t>м</w:t>
      </w:r>
      <w:r w:rsidRPr="004A1BF9">
        <w:t xml:space="preserve">мы для </w:t>
      </w:r>
      <w:r>
        <w:t>5-7 классов).</w:t>
      </w:r>
    </w:p>
    <w:p w:rsidR="007B230B" w:rsidRPr="004A1BF9" w:rsidRDefault="007B230B" w:rsidP="007B230B">
      <w:pPr>
        <w:spacing w:after="0"/>
        <w:rPr>
          <w:b/>
        </w:rPr>
      </w:pPr>
      <w:r w:rsidRPr="004A1BF9">
        <w:rPr>
          <w:b/>
        </w:rPr>
        <w:t>Применение в проектной деятельности</w:t>
      </w:r>
    </w:p>
    <w:p w:rsidR="007B230B" w:rsidRPr="004A1BF9" w:rsidRDefault="007B230B" w:rsidP="007B230B">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7B230B" w:rsidRPr="004A1BF9" w:rsidRDefault="007B230B" w:rsidP="007B230B">
      <w:pPr>
        <w:pStyle w:val="a"/>
        <w:tabs>
          <w:tab w:val="clear" w:pos="360"/>
        </w:tabs>
        <w:spacing w:line="276" w:lineRule="auto"/>
        <w:ind w:left="1134" w:hanging="567"/>
      </w:pPr>
      <w:r>
        <w:t>Работа в регионе для школьника.</w:t>
      </w:r>
    </w:p>
    <w:p w:rsidR="007B230B" w:rsidRPr="004A1BF9" w:rsidRDefault="007B230B" w:rsidP="007B230B">
      <w:pPr>
        <w:pStyle w:val="a"/>
        <w:tabs>
          <w:tab w:val="clear" w:pos="360"/>
        </w:tabs>
        <w:spacing w:line="276" w:lineRule="auto"/>
        <w:ind w:left="1134" w:hanging="567"/>
      </w:pPr>
      <w:r w:rsidRPr="004A1BF9">
        <w:t>Как правильно оформиться на работу подростку в 14 лет</w:t>
      </w:r>
      <w:r>
        <w:t>,</w:t>
      </w:r>
      <w:r w:rsidRPr="004A1BF9">
        <w:t xml:space="preserve"> и какие документы необх</w:t>
      </w:r>
      <w:r w:rsidRPr="004A1BF9">
        <w:t>о</w:t>
      </w:r>
      <w:r>
        <w:t>димо оформить.</w:t>
      </w:r>
    </w:p>
    <w:p w:rsidR="007B230B" w:rsidRPr="004A1BF9" w:rsidRDefault="007B230B" w:rsidP="007B230B">
      <w:pPr>
        <w:pStyle w:val="a"/>
        <w:tabs>
          <w:tab w:val="clear" w:pos="360"/>
        </w:tabs>
        <w:spacing w:after="0" w:line="276" w:lineRule="auto"/>
        <w:ind w:left="1134" w:hanging="567"/>
      </w:pPr>
      <w:r w:rsidRPr="004A1BF9">
        <w:t>Профессия — (название профессии), какие знания и навыки нужны для</w:t>
      </w:r>
      <w:r>
        <w:t xml:space="preserve"> ее освоения.</w:t>
      </w:r>
    </w:p>
    <w:p w:rsidR="007B230B" w:rsidRPr="004A1BF9" w:rsidRDefault="007B230B" w:rsidP="007B230B">
      <w:pPr>
        <w:tabs>
          <w:tab w:val="left" w:pos="2976"/>
        </w:tabs>
        <w:spacing w:after="0"/>
        <w:rPr>
          <w:b/>
        </w:rPr>
      </w:pPr>
      <w:r w:rsidRPr="004A1BF9">
        <w:rPr>
          <w:b/>
        </w:rPr>
        <w:t>Обратите внимание!</w:t>
      </w:r>
    </w:p>
    <w:p w:rsidR="007B230B" w:rsidRPr="004A1BF9" w:rsidRDefault="007B230B" w:rsidP="007B230B">
      <w:pPr>
        <w:spacing w:after="0"/>
        <w:ind w:firstLine="708"/>
      </w:pPr>
      <w:r w:rsidRPr="004A1BF9">
        <w:t xml:space="preserve">Видеоматериал опосредованно связан с профессиональной ориентацией школьников. </w:t>
      </w:r>
      <w:proofErr w:type="gramStart"/>
      <w:r w:rsidRPr="004A1BF9">
        <w:t>Как известно, на всех уровнях общего образования происходит постепенное, поэтапное вовлечение школьников в проблематику выбора будущей профессии, на основные этапы которого приходится завершение освоения программы основного общего образования (когда часть детей продолжат обучение по программам профессионального обучения, среднего профессионального образов</w:t>
      </w:r>
      <w:r w:rsidRPr="004A1BF9">
        <w:t>а</w:t>
      </w:r>
      <w:r w:rsidRPr="004A1BF9">
        <w:t>ния), а также окончание программы основного среднего образования, планирование поступления в вуз.</w:t>
      </w:r>
      <w:proofErr w:type="gramEnd"/>
    </w:p>
    <w:p w:rsidR="007B230B" w:rsidRPr="004A1BF9" w:rsidRDefault="007B230B" w:rsidP="007B230B">
      <w:pPr>
        <w:spacing w:after="0"/>
        <w:ind w:firstLine="567"/>
      </w:pPr>
      <w:r w:rsidRPr="004A1BF9">
        <w:t>Рассматривая вопросы о возможностях заработка для несовершеннолетних, учитель должен акцентировать внимание</w:t>
      </w:r>
      <w:r>
        <w:t xml:space="preserve"> на том</w:t>
      </w:r>
      <w:r w:rsidRPr="004A1BF9">
        <w:t>, что долгосрочным приоритетом для подростка должно быть</w:t>
      </w:r>
      <w:r>
        <w:t>,</w:t>
      </w:r>
      <w:r w:rsidRPr="004A1BF9">
        <w:t xml:space="preserve"> ск</w:t>
      </w:r>
      <w:r w:rsidRPr="004A1BF9">
        <w:t>о</w:t>
      </w:r>
      <w:r w:rsidRPr="004A1BF9">
        <w:t>рее</w:t>
      </w:r>
      <w:r>
        <w:t>,</w:t>
      </w:r>
      <w:r w:rsidRPr="004A1BF9">
        <w:t xml:space="preserve"> </w:t>
      </w:r>
      <w:proofErr w:type="gramStart"/>
      <w:r w:rsidRPr="004A1BF9">
        <w:t>не получение</w:t>
      </w:r>
      <w:proofErr w:type="gramEnd"/>
      <w:r w:rsidRPr="004A1BF9">
        <w:t xml:space="preserve"> временного заработка, который, как правило, сопряжен с неквалифицирова</w:t>
      </w:r>
      <w:r w:rsidRPr="004A1BF9">
        <w:t>н</w:t>
      </w:r>
      <w:r w:rsidRPr="004A1BF9">
        <w:t>ным или низкоквалифицированным трудом, а получение профессии, которая будет приносить ст</w:t>
      </w:r>
      <w:r w:rsidRPr="004A1BF9">
        <w:t>а</w:t>
      </w:r>
      <w:r w:rsidRPr="004A1BF9">
        <w:t>бильный (а не временный) доход в будущем.</w:t>
      </w:r>
    </w:p>
    <w:p w:rsidR="00965F5A" w:rsidRPr="004A1BF9" w:rsidRDefault="000A6ABA" w:rsidP="00CF457C">
      <w:pPr>
        <w:pStyle w:val="2c"/>
        <w:numPr>
          <w:ilvl w:val="0"/>
          <w:numId w:val="0"/>
        </w:numPr>
        <w:ind w:left="1134" w:hanging="1134"/>
      </w:pPr>
      <w:r w:rsidRPr="0062716E">
        <w:t xml:space="preserve"> </w:t>
      </w:r>
      <w:bookmarkEnd w:id="2"/>
      <w:bookmarkEnd w:id="3"/>
      <w:bookmarkEnd w:id="4"/>
    </w:p>
    <w:bookmarkEnd w:id="5"/>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05" w:rsidRDefault="00E22705" w:rsidP="00564388">
      <w:r>
        <w:separator/>
      </w:r>
    </w:p>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endnote>
  <w:endnote w:type="continuationSeparator" w:id="0">
    <w:p w:rsidR="00E22705" w:rsidRDefault="00E22705" w:rsidP="00564388">
      <w:r>
        <w:continuationSeparator/>
      </w:r>
    </w:p>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3217C7">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05" w:rsidRDefault="00E22705" w:rsidP="00564388">
      <w:r>
        <w:separator/>
      </w:r>
    </w:p>
  </w:footnote>
  <w:footnote w:type="continuationSeparator" w:id="0">
    <w:p w:rsidR="00E22705" w:rsidRDefault="00E22705" w:rsidP="00564388">
      <w:r>
        <w:continuationSeparator/>
      </w:r>
    </w:p>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p w:rsidR="00E22705" w:rsidRDefault="00E22705"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378"/>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13D"/>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7C7"/>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30B"/>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2098"/>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55E6"/>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705"/>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8213D"/>
    <w:pPr>
      <w:spacing w:before="200" w:after="200"/>
      <w:jc w:val="both"/>
    </w:pPr>
    <w:rPr>
      <w:sz w:val="22"/>
    </w:rPr>
  </w:style>
  <w:style w:type="paragraph" w:styleId="1">
    <w:name w:val="heading 1"/>
    <w:next w:val="a2"/>
    <w:link w:val="18"/>
    <w:autoRedefine/>
    <w:qFormat/>
    <w:rsid w:val="0028213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8213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28213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8213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8213D"/>
    <w:pPr>
      <w:keepNext/>
      <w:suppressAutoHyphens/>
      <w:spacing w:before="240"/>
      <w:jc w:val="left"/>
      <w:outlineLvl w:val="4"/>
    </w:pPr>
    <w:rPr>
      <w:rFonts w:ascii="Arial Narrow" w:hAnsi="Arial Narrow"/>
    </w:rPr>
  </w:style>
  <w:style w:type="paragraph" w:styleId="6">
    <w:name w:val="heading 6"/>
    <w:basedOn w:val="a2"/>
    <w:next w:val="a2"/>
    <w:link w:val="60"/>
    <w:autoRedefine/>
    <w:rsid w:val="0028213D"/>
    <w:pPr>
      <w:numPr>
        <w:ilvl w:val="5"/>
        <w:numId w:val="1"/>
      </w:numPr>
      <w:spacing w:before="240"/>
      <w:outlineLvl w:val="5"/>
    </w:pPr>
    <w:rPr>
      <w:rFonts w:ascii="Arial" w:hAnsi="Arial"/>
      <w:i/>
      <w:szCs w:val="22"/>
    </w:rPr>
  </w:style>
  <w:style w:type="paragraph" w:styleId="7">
    <w:name w:val="heading 7"/>
    <w:basedOn w:val="a2"/>
    <w:next w:val="a2"/>
    <w:link w:val="70"/>
    <w:autoRedefine/>
    <w:rsid w:val="0028213D"/>
    <w:pPr>
      <w:numPr>
        <w:ilvl w:val="6"/>
        <w:numId w:val="1"/>
      </w:numPr>
      <w:spacing w:before="240"/>
      <w:outlineLvl w:val="6"/>
    </w:pPr>
    <w:rPr>
      <w:rFonts w:ascii="Arial" w:hAnsi="Arial"/>
      <w:szCs w:val="22"/>
    </w:rPr>
  </w:style>
  <w:style w:type="paragraph" w:styleId="8">
    <w:name w:val="heading 8"/>
    <w:basedOn w:val="a2"/>
    <w:next w:val="a2"/>
    <w:link w:val="80"/>
    <w:autoRedefine/>
    <w:rsid w:val="0028213D"/>
    <w:pPr>
      <w:numPr>
        <w:ilvl w:val="7"/>
        <w:numId w:val="1"/>
      </w:numPr>
      <w:spacing w:before="240"/>
      <w:outlineLvl w:val="7"/>
    </w:pPr>
    <w:rPr>
      <w:rFonts w:ascii="Arial" w:hAnsi="Arial"/>
      <w:i/>
      <w:szCs w:val="22"/>
    </w:rPr>
  </w:style>
  <w:style w:type="paragraph" w:styleId="9">
    <w:name w:val="heading 9"/>
    <w:basedOn w:val="a2"/>
    <w:next w:val="a2"/>
    <w:link w:val="90"/>
    <w:autoRedefine/>
    <w:rsid w:val="0028213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8213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8213D"/>
  </w:style>
  <w:style w:type="character" w:customStyle="1" w:styleId="18">
    <w:name w:val="Заголовок 1 Знак"/>
    <w:basedOn w:val="a3"/>
    <w:link w:val="1"/>
    <w:rsid w:val="0028213D"/>
    <w:rPr>
      <w:rFonts w:ascii="Arial" w:hAnsi="Arial"/>
      <w:b/>
      <w:kern w:val="28"/>
      <w:sz w:val="36"/>
    </w:rPr>
  </w:style>
  <w:style w:type="character" w:customStyle="1" w:styleId="25">
    <w:name w:val="Заголовок 2 Знак"/>
    <w:basedOn w:val="a3"/>
    <w:link w:val="2"/>
    <w:rsid w:val="0028213D"/>
    <w:rPr>
      <w:rFonts w:ascii="Arial" w:eastAsia="Arial Unicode MS" w:hAnsi="Arial"/>
      <w:b/>
      <w:sz w:val="26"/>
    </w:rPr>
  </w:style>
  <w:style w:type="character" w:customStyle="1" w:styleId="33">
    <w:name w:val="Заголовок 3 Знак"/>
    <w:basedOn w:val="a3"/>
    <w:link w:val="3"/>
    <w:rsid w:val="0028213D"/>
    <w:rPr>
      <w:rFonts w:ascii="Arial" w:hAnsi="Arial"/>
      <w:b/>
      <w:sz w:val="22"/>
      <w:szCs w:val="22"/>
    </w:rPr>
  </w:style>
  <w:style w:type="character" w:customStyle="1" w:styleId="41">
    <w:name w:val="Заголовок 4 Знак"/>
    <w:basedOn w:val="a3"/>
    <w:link w:val="4"/>
    <w:rsid w:val="0028213D"/>
    <w:rPr>
      <w:rFonts w:ascii="Arial" w:hAnsi="Arial"/>
      <w:sz w:val="22"/>
    </w:rPr>
  </w:style>
  <w:style w:type="character" w:customStyle="1" w:styleId="50">
    <w:name w:val="Заголовок 5 Знак"/>
    <w:basedOn w:val="a3"/>
    <w:link w:val="5"/>
    <w:rsid w:val="0028213D"/>
    <w:rPr>
      <w:rFonts w:ascii="Arial Narrow" w:hAnsi="Arial Narrow"/>
      <w:sz w:val="22"/>
    </w:rPr>
  </w:style>
  <w:style w:type="character" w:customStyle="1" w:styleId="60">
    <w:name w:val="Заголовок 6 Знак"/>
    <w:basedOn w:val="a3"/>
    <w:link w:val="6"/>
    <w:rsid w:val="0028213D"/>
    <w:rPr>
      <w:rFonts w:ascii="Arial" w:hAnsi="Arial"/>
      <w:i/>
      <w:sz w:val="22"/>
      <w:szCs w:val="22"/>
    </w:rPr>
  </w:style>
  <w:style w:type="character" w:customStyle="1" w:styleId="70">
    <w:name w:val="Заголовок 7 Знак"/>
    <w:basedOn w:val="a3"/>
    <w:link w:val="7"/>
    <w:rsid w:val="0028213D"/>
    <w:rPr>
      <w:rFonts w:ascii="Arial" w:hAnsi="Arial"/>
      <w:sz w:val="22"/>
      <w:szCs w:val="22"/>
    </w:rPr>
  </w:style>
  <w:style w:type="character" w:customStyle="1" w:styleId="80">
    <w:name w:val="Заголовок 8 Знак"/>
    <w:basedOn w:val="a3"/>
    <w:link w:val="8"/>
    <w:rsid w:val="0028213D"/>
    <w:rPr>
      <w:rFonts w:ascii="Arial" w:hAnsi="Arial"/>
      <w:i/>
      <w:sz w:val="22"/>
      <w:szCs w:val="22"/>
    </w:rPr>
  </w:style>
  <w:style w:type="character" w:customStyle="1" w:styleId="90">
    <w:name w:val="Заголовок 9 Знак"/>
    <w:basedOn w:val="a3"/>
    <w:link w:val="9"/>
    <w:rsid w:val="0028213D"/>
    <w:rPr>
      <w:rFonts w:ascii="Arial" w:hAnsi="Arial"/>
      <w:i/>
      <w:sz w:val="18"/>
      <w:szCs w:val="18"/>
    </w:rPr>
  </w:style>
  <w:style w:type="character" w:styleId="a6">
    <w:name w:val="annotation reference"/>
    <w:basedOn w:val="a3"/>
    <w:semiHidden/>
    <w:rsid w:val="0028213D"/>
    <w:rPr>
      <w:sz w:val="16"/>
    </w:rPr>
  </w:style>
  <w:style w:type="character" w:styleId="a7">
    <w:name w:val="footnote reference"/>
    <w:aliases w:val="Ciae niinee 1,Знак сноски 1,Знак сноски-FN,Ciae niinee-FN"/>
    <w:basedOn w:val="a3"/>
    <w:rsid w:val="0028213D"/>
    <w:rPr>
      <w:vertAlign w:val="superscript"/>
    </w:rPr>
  </w:style>
  <w:style w:type="paragraph" w:styleId="a8">
    <w:name w:val="caption"/>
    <w:basedOn w:val="a2"/>
    <w:next w:val="a2"/>
    <w:qFormat/>
    <w:rsid w:val="0028213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8213D"/>
    <w:pPr>
      <w:tabs>
        <w:tab w:val="left" w:pos="0"/>
        <w:tab w:val="right" w:pos="8789"/>
      </w:tabs>
      <w:ind w:left="425" w:right="284" w:hanging="425"/>
      <w:jc w:val="left"/>
    </w:pPr>
    <w:rPr>
      <w:caps/>
      <w:noProof/>
      <w:sz w:val="20"/>
    </w:rPr>
  </w:style>
  <w:style w:type="paragraph" w:styleId="42">
    <w:name w:val="toc 4"/>
    <w:basedOn w:val="a2"/>
    <w:next w:val="a2"/>
    <w:autoRedefine/>
    <w:rsid w:val="0028213D"/>
    <w:pPr>
      <w:tabs>
        <w:tab w:val="left" w:pos="0"/>
        <w:tab w:val="right" w:pos="8789"/>
      </w:tabs>
      <w:spacing w:after="0"/>
      <w:ind w:right="284"/>
    </w:pPr>
    <w:rPr>
      <w:caps/>
      <w:sz w:val="20"/>
    </w:rPr>
  </w:style>
  <w:style w:type="paragraph" w:styleId="51">
    <w:name w:val="toc 5"/>
    <w:basedOn w:val="a2"/>
    <w:next w:val="a2"/>
    <w:autoRedefine/>
    <w:rsid w:val="0028213D"/>
    <w:pPr>
      <w:tabs>
        <w:tab w:val="left" w:pos="425"/>
        <w:tab w:val="right" w:pos="8789"/>
      </w:tabs>
      <w:ind w:left="425" w:right="284"/>
    </w:pPr>
    <w:rPr>
      <w:smallCaps/>
      <w:sz w:val="20"/>
    </w:rPr>
  </w:style>
  <w:style w:type="paragraph" w:styleId="61">
    <w:name w:val="toc 6"/>
    <w:basedOn w:val="a2"/>
    <w:next w:val="a2"/>
    <w:autoRedefine/>
    <w:rsid w:val="0028213D"/>
    <w:pPr>
      <w:tabs>
        <w:tab w:val="left" w:pos="0"/>
        <w:tab w:val="right" w:pos="8789"/>
      </w:tabs>
      <w:spacing w:before="20" w:after="20"/>
      <w:ind w:left="851" w:right="284"/>
    </w:pPr>
    <w:rPr>
      <w:sz w:val="20"/>
    </w:rPr>
  </w:style>
  <w:style w:type="paragraph" w:styleId="71">
    <w:name w:val="toc 7"/>
    <w:basedOn w:val="a2"/>
    <w:next w:val="a2"/>
    <w:autoRedefine/>
    <w:rsid w:val="0028213D"/>
    <w:pPr>
      <w:tabs>
        <w:tab w:val="right" w:leader="dot" w:pos="9639"/>
      </w:tabs>
      <w:spacing w:after="0"/>
      <w:ind w:left="1320"/>
    </w:pPr>
    <w:rPr>
      <w:sz w:val="18"/>
    </w:rPr>
  </w:style>
  <w:style w:type="paragraph" w:styleId="81">
    <w:name w:val="toc 8"/>
    <w:basedOn w:val="a2"/>
    <w:next w:val="a2"/>
    <w:autoRedefine/>
    <w:rsid w:val="0028213D"/>
    <w:pPr>
      <w:tabs>
        <w:tab w:val="right" w:leader="dot" w:pos="9639"/>
      </w:tabs>
      <w:spacing w:after="0"/>
      <w:ind w:left="1540"/>
    </w:pPr>
    <w:rPr>
      <w:sz w:val="18"/>
    </w:rPr>
  </w:style>
  <w:style w:type="paragraph" w:styleId="91">
    <w:name w:val="toc 9"/>
    <w:basedOn w:val="a2"/>
    <w:next w:val="a2"/>
    <w:autoRedefine/>
    <w:rsid w:val="0028213D"/>
    <w:pPr>
      <w:tabs>
        <w:tab w:val="right" w:leader="dot" w:pos="9639"/>
      </w:tabs>
      <w:spacing w:after="0"/>
      <w:ind w:left="1760"/>
    </w:pPr>
    <w:rPr>
      <w:sz w:val="18"/>
    </w:rPr>
  </w:style>
  <w:style w:type="paragraph" w:styleId="a9">
    <w:name w:val="annotation text"/>
    <w:basedOn w:val="a2"/>
    <w:link w:val="aa"/>
    <w:rsid w:val="0028213D"/>
    <w:pPr>
      <w:suppressAutoHyphens/>
      <w:ind w:left="567"/>
    </w:pPr>
    <w:rPr>
      <w:sz w:val="20"/>
    </w:rPr>
  </w:style>
  <w:style w:type="character" w:customStyle="1" w:styleId="aa">
    <w:name w:val="Текст примечания Знак"/>
    <w:basedOn w:val="a3"/>
    <w:link w:val="a9"/>
    <w:rsid w:val="0028213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8213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8213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8213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8213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8213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8213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8213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8213D"/>
    <w:rPr>
      <w:sz w:val="22"/>
    </w:rPr>
  </w:style>
  <w:style w:type="paragraph" w:customStyle="1" w:styleId="afb">
    <w:name w:val="Вывод по разделу"/>
    <w:basedOn w:val="a2"/>
    <w:next w:val="a2"/>
    <w:link w:val="afc"/>
    <w:qFormat/>
    <w:rsid w:val="0028213D"/>
    <w:pPr>
      <w:spacing w:before="300" w:after="120"/>
    </w:pPr>
    <w:rPr>
      <w:rFonts w:ascii="Arial Narrow" w:hAnsi="Arial Narrow"/>
      <w:b/>
    </w:rPr>
  </w:style>
  <w:style w:type="character" w:customStyle="1" w:styleId="afc">
    <w:name w:val="Вывод по разделу Знак"/>
    <w:basedOn w:val="a3"/>
    <w:link w:val="afb"/>
    <w:rsid w:val="0028213D"/>
    <w:rPr>
      <w:rFonts w:ascii="Arial Narrow" w:hAnsi="Arial Narrow"/>
      <w:b/>
      <w:sz w:val="22"/>
    </w:rPr>
  </w:style>
  <w:style w:type="paragraph" w:customStyle="1" w:styleId="afd">
    <w:name w:val="Оглавление"/>
    <w:basedOn w:val="a2"/>
    <w:link w:val="afe"/>
    <w:qFormat/>
    <w:rsid w:val="0028213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8213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8213D"/>
    <w:pPr>
      <w:tabs>
        <w:tab w:val="clear" w:pos="360"/>
      </w:tabs>
      <w:spacing w:before="80" w:line="240" w:lineRule="auto"/>
      <w:ind w:left="720"/>
    </w:pPr>
  </w:style>
  <w:style w:type="character" w:customStyle="1" w:styleId="27">
    <w:name w:val="Список без нумерации 2 уровня Знак"/>
    <w:basedOn w:val="1b"/>
    <w:link w:val="26"/>
    <w:rsid w:val="0028213D"/>
    <w:rPr>
      <w:sz w:val="22"/>
    </w:rPr>
  </w:style>
  <w:style w:type="paragraph" w:customStyle="1" w:styleId="34">
    <w:name w:val="Список без нумерации 3 уровня"/>
    <w:basedOn w:val="26"/>
    <w:link w:val="35"/>
    <w:qFormat/>
    <w:rsid w:val="0028213D"/>
    <w:pPr>
      <w:spacing w:before="40"/>
      <w:ind w:left="1080"/>
    </w:pPr>
  </w:style>
  <w:style w:type="character" w:customStyle="1" w:styleId="35">
    <w:name w:val="Список без нумерации 3 уровня Знак"/>
    <w:basedOn w:val="27"/>
    <w:link w:val="34"/>
    <w:rsid w:val="0028213D"/>
    <w:rPr>
      <w:sz w:val="22"/>
    </w:rPr>
  </w:style>
  <w:style w:type="paragraph" w:customStyle="1" w:styleId="1c">
    <w:name w:val="Нумерованный список 1"/>
    <w:basedOn w:val="a2"/>
    <w:link w:val="1d"/>
    <w:qFormat/>
    <w:rsid w:val="0028213D"/>
    <w:rPr>
      <w:rFonts w:ascii="Arial" w:hAnsi="Arial"/>
      <w:sz w:val="20"/>
    </w:rPr>
  </w:style>
  <w:style w:type="character" w:customStyle="1" w:styleId="1d">
    <w:name w:val="Нумерованный список 1 Знак"/>
    <w:basedOn w:val="a3"/>
    <w:link w:val="1c"/>
    <w:rsid w:val="0028213D"/>
    <w:rPr>
      <w:rFonts w:ascii="Arial" w:hAnsi="Arial"/>
    </w:rPr>
  </w:style>
  <w:style w:type="paragraph" w:customStyle="1" w:styleId="aff0">
    <w:name w:val="Приложения"/>
    <w:basedOn w:val="a2"/>
    <w:next w:val="a2"/>
    <w:link w:val="aff1"/>
    <w:qFormat/>
    <w:rsid w:val="0028213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8213D"/>
    <w:rPr>
      <w:rFonts w:ascii="Arial Narrow" w:hAnsi="Arial Narrow"/>
      <w:b/>
      <w:bCs/>
      <w:caps/>
      <w:sz w:val="24"/>
    </w:rPr>
  </w:style>
  <w:style w:type="paragraph" w:customStyle="1" w:styleId="1e">
    <w:name w:val="Список_без_буллита 1"/>
    <w:basedOn w:val="1a"/>
    <w:next w:val="1a"/>
    <w:link w:val="1f"/>
    <w:qFormat/>
    <w:rsid w:val="0028213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8213D"/>
    <w:rPr>
      <w:rFonts w:ascii="Arial" w:hAnsi="Arial"/>
      <w:sz w:val="22"/>
    </w:rPr>
  </w:style>
  <w:style w:type="paragraph" w:customStyle="1" w:styleId="aff2">
    <w:name w:val="Список заголовок"/>
    <w:basedOn w:val="a2"/>
    <w:next w:val="1a"/>
    <w:link w:val="aff3"/>
    <w:qFormat/>
    <w:rsid w:val="0028213D"/>
    <w:pPr>
      <w:keepNext/>
      <w:spacing w:before="240"/>
    </w:pPr>
    <w:rPr>
      <w:rFonts w:ascii="Arial" w:hAnsi="Arial"/>
      <w:sz w:val="20"/>
    </w:rPr>
  </w:style>
  <w:style w:type="character" w:customStyle="1" w:styleId="aff3">
    <w:name w:val="Список заголовок Знак"/>
    <w:basedOn w:val="a3"/>
    <w:link w:val="aff2"/>
    <w:rsid w:val="0028213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8213D"/>
    <w:pPr>
      <w:ind w:left="714" w:firstLine="0"/>
    </w:pPr>
    <w:rPr>
      <w:rFonts w:ascii="Arial" w:hAnsi="Arial"/>
    </w:rPr>
  </w:style>
  <w:style w:type="character" w:customStyle="1" w:styleId="2b">
    <w:name w:val="Список_без_буллита 2 Знак"/>
    <w:basedOn w:val="27"/>
    <w:link w:val="2a"/>
    <w:rsid w:val="0028213D"/>
    <w:rPr>
      <w:rFonts w:ascii="Arial" w:hAnsi="Arial"/>
      <w:sz w:val="22"/>
    </w:rPr>
  </w:style>
  <w:style w:type="paragraph" w:customStyle="1" w:styleId="36">
    <w:name w:val="Список_без_буллита 3"/>
    <w:basedOn w:val="34"/>
    <w:link w:val="37"/>
    <w:qFormat/>
    <w:rsid w:val="0028213D"/>
    <w:pPr>
      <w:ind w:left="1077" w:firstLine="0"/>
    </w:pPr>
    <w:rPr>
      <w:rFonts w:ascii="Arial" w:hAnsi="Arial"/>
    </w:rPr>
  </w:style>
  <w:style w:type="character" w:customStyle="1" w:styleId="37">
    <w:name w:val="Список_без_буллита 3 Знак"/>
    <w:basedOn w:val="35"/>
    <w:link w:val="36"/>
    <w:rsid w:val="0028213D"/>
    <w:rPr>
      <w:rFonts w:ascii="Arial" w:hAnsi="Arial"/>
      <w:sz w:val="22"/>
    </w:rPr>
  </w:style>
  <w:style w:type="paragraph" w:customStyle="1" w:styleId="aff4">
    <w:name w:val="Реквизиты компании"/>
    <w:basedOn w:val="a2"/>
    <w:link w:val="aff5"/>
    <w:qFormat/>
    <w:rsid w:val="0028213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8213D"/>
    <w:rPr>
      <w:rFonts w:ascii="Arial Narrow" w:hAnsi="Arial Narrow" w:cs="Arial"/>
      <w:b/>
      <w:bCs/>
      <w:sz w:val="16"/>
      <w:szCs w:val="16"/>
      <w:u w:val="single"/>
    </w:rPr>
  </w:style>
  <w:style w:type="paragraph" w:customStyle="1" w:styleId="aff6">
    <w:name w:val="Наименование Клиента"/>
    <w:basedOn w:val="a2"/>
    <w:link w:val="aff7"/>
    <w:qFormat/>
    <w:rsid w:val="0028213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8213D"/>
    <w:rPr>
      <w:rFonts w:ascii="Arial" w:hAnsi="Arial"/>
      <w:b/>
      <w:caps/>
      <w:kern w:val="28"/>
      <w:sz w:val="28"/>
    </w:rPr>
  </w:style>
  <w:style w:type="paragraph" w:customStyle="1" w:styleId="aff8">
    <w:name w:val="Наименование проекта"/>
    <w:basedOn w:val="af8"/>
    <w:link w:val="aff9"/>
    <w:qFormat/>
    <w:rsid w:val="0028213D"/>
    <w:pPr>
      <w:spacing w:before="0" w:after="0"/>
    </w:pPr>
  </w:style>
  <w:style w:type="character" w:customStyle="1" w:styleId="aff9">
    <w:name w:val="Наименование проекта Знак"/>
    <w:basedOn w:val="af9"/>
    <w:link w:val="aff8"/>
    <w:rsid w:val="0028213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8213D"/>
    <w:pPr>
      <w:spacing w:before="60" w:after="60"/>
    </w:pPr>
    <w:rPr>
      <w:b w:val="0"/>
      <w:smallCaps/>
    </w:rPr>
  </w:style>
  <w:style w:type="character" w:customStyle="1" w:styleId="44">
    <w:name w:val="Нумерованный список 4 уровня с объединением Знак"/>
    <w:basedOn w:val="33"/>
    <w:link w:val="43"/>
    <w:rsid w:val="0028213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8213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8213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8213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8213D"/>
    <w:rPr>
      <w:rFonts w:ascii="Arial" w:hAnsi="Arial"/>
      <w:i w:val="0"/>
      <w:sz w:val="22"/>
      <w:szCs w:val="22"/>
    </w:rPr>
  </w:style>
  <w:style w:type="paragraph" w:customStyle="1" w:styleId="affa">
    <w:name w:val="Таблица текст"/>
    <w:basedOn w:val="a2"/>
    <w:link w:val="affb"/>
    <w:qFormat/>
    <w:rsid w:val="0028213D"/>
    <w:rPr>
      <w:rFonts w:ascii="Arial" w:hAnsi="Arial"/>
      <w:sz w:val="19"/>
    </w:rPr>
  </w:style>
  <w:style w:type="character" w:customStyle="1" w:styleId="affb">
    <w:name w:val="Таблица текст Знак"/>
    <w:basedOn w:val="a3"/>
    <w:link w:val="affa"/>
    <w:rsid w:val="0028213D"/>
    <w:rPr>
      <w:rFonts w:ascii="Arial" w:hAnsi="Arial"/>
      <w:sz w:val="19"/>
    </w:rPr>
  </w:style>
  <w:style w:type="paragraph" w:customStyle="1" w:styleId="1f0">
    <w:name w:val="Заголовок 1 без номера"/>
    <w:basedOn w:val="1"/>
    <w:next w:val="a2"/>
    <w:link w:val="1f1"/>
    <w:qFormat/>
    <w:rsid w:val="0028213D"/>
    <w:pPr>
      <w:numPr>
        <w:numId w:val="0"/>
      </w:numPr>
      <w:tabs>
        <w:tab w:val="num" w:pos="0"/>
      </w:tabs>
      <w:ind w:left="-851" w:firstLine="851"/>
    </w:pPr>
  </w:style>
  <w:style w:type="character" w:customStyle="1" w:styleId="1f1">
    <w:name w:val="Заголовок 1 без номера Знак"/>
    <w:basedOn w:val="18"/>
    <w:link w:val="1f0"/>
    <w:rsid w:val="0028213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8213D"/>
  </w:style>
  <w:style w:type="character" w:customStyle="1" w:styleId="00">
    <w:name w:val="Заголовок 0 Знак"/>
    <w:basedOn w:val="1f1"/>
    <w:link w:val="0"/>
    <w:rsid w:val="0028213D"/>
    <w:rPr>
      <w:rFonts w:ascii="Arial" w:hAnsi="Arial"/>
      <w:b/>
      <w:kern w:val="28"/>
      <w:sz w:val="36"/>
    </w:rPr>
  </w:style>
  <w:style w:type="paragraph" w:customStyle="1" w:styleId="2c">
    <w:name w:val="Заголовок 2 без номера"/>
    <w:basedOn w:val="2"/>
    <w:link w:val="2d"/>
    <w:qFormat/>
    <w:rsid w:val="0028213D"/>
  </w:style>
  <w:style w:type="character" w:customStyle="1" w:styleId="2d">
    <w:name w:val="Заголовок 2 без номера Знак"/>
    <w:basedOn w:val="25"/>
    <w:link w:val="2c"/>
    <w:rsid w:val="0028213D"/>
    <w:rPr>
      <w:rFonts w:ascii="Arial" w:eastAsia="Arial Unicode MS" w:hAnsi="Arial"/>
      <w:b/>
      <w:sz w:val="26"/>
    </w:rPr>
  </w:style>
  <w:style w:type="paragraph" w:customStyle="1" w:styleId="31">
    <w:name w:val="Заголовок 3 без номера"/>
    <w:basedOn w:val="3"/>
    <w:link w:val="38"/>
    <w:qFormat/>
    <w:rsid w:val="0028213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28213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8213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8213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8213D"/>
    <w:pPr>
      <w:spacing w:before="0" w:after="0"/>
    </w:pPr>
    <w:rPr>
      <w:rFonts w:ascii="Arial" w:hAnsi="Arial"/>
      <w:bCs/>
      <w:sz w:val="15"/>
      <w:lang w:eastAsia="ko-KR"/>
    </w:rPr>
  </w:style>
  <w:style w:type="paragraph" w:customStyle="1" w:styleId="afff5">
    <w:name w:val="Шапка ПАКК полужирный"/>
    <w:basedOn w:val="afff4"/>
    <w:autoRedefine/>
    <w:rsid w:val="0028213D"/>
    <w:rPr>
      <w:b/>
    </w:rPr>
  </w:style>
  <w:style w:type="paragraph" w:customStyle="1" w:styleId="-019">
    <w:name w:val="Стиль Стиль Кому + Слева:  -0.19 см"/>
    <w:basedOn w:val="afff6"/>
    <w:rsid w:val="0028213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8213D"/>
    <w:pPr>
      <w:ind w:left="720"/>
      <w:contextualSpacing/>
    </w:pPr>
  </w:style>
  <w:style w:type="paragraph" w:styleId="a">
    <w:name w:val="List"/>
    <w:aliases w:val="Список Знак,Список Знак1,Список Знак Знак,Headline1"/>
    <w:basedOn w:val="a2"/>
    <w:link w:val="2e"/>
    <w:autoRedefine/>
    <w:rsid w:val="0028213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8213D"/>
    <w:pPr>
      <w:keepNext/>
      <w:keepLines/>
      <w:numPr>
        <w:numId w:val="3"/>
      </w:numPr>
      <w:tabs>
        <w:tab w:val="left" w:pos="0"/>
      </w:tabs>
    </w:pPr>
  </w:style>
  <w:style w:type="paragraph" w:customStyle="1" w:styleId="30">
    <w:name w:val="Список3"/>
    <w:basedOn w:val="a2"/>
    <w:autoRedefine/>
    <w:rsid w:val="0028213D"/>
    <w:pPr>
      <w:numPr>
        <w:numId w:val="5"/>
      </w:numPr>
      <w:tabs>
        <w:tab w:val="clear" w:pos="360"/>
        <w:tab w:val="left" w:pos="1208"/>
      </w:tabs>
      <w:spacing w:before="80" w:after="80"/>
      <w:ind w:left="1208" w:hanging="357"/>
    </w:pPr>
  </w:style>
  <w:style w:type="paragraph" w:customStyle="1" w:styleId="17">
    <w:name w:val="Номер1"/>
    <w:basedOn w:val="a"/>
    <w:autoRedefine/>
    <w:rsid w:val="0028213D"/>
    <w:pPr>
      <w:numPr>
        <w:ilvl w:val="1"/>
        <w:numId w:val="3"/>
      </w:numPr>
    </w:pPr>
  </w:style>
  <w:style w:type="paragraph" w:customStyle="1" w:styleId="24">
    <w:name w:val="Номер2"/>
    <w:basedOn w:val="2f"/>
    <w:autoRedefine/>
    <w:rsid w:val="0028213D"/>
    <w:pPr>
      <w:numPr>
        <w:ilvl w:val="2"/>
        <w:numId w:val="3"/>
      </w:numPr>
      <w:spacing w:before="120" w:after="120"/>
    </w:pPr>
  </w:style>
  <w:style w:type="paragraph" w:styleId="2f0">
    <w:name w:val="toc 2"/>
    <w:basedOn w:val="a2"/>
    <w:next w:val="a2"/>
    <w:rsid w:val="0028213D"/>
    <w:pPr>
      <w:tabs>
        <w:tab w:val="left" w:pos="425"/>
        <w:tab w:val="right" w:pos="8789"/>
      </w:tabs>
      <w:ind w:left="850" w:right="284" w:hanging="425"/>
    </w:pPr>
    <w:rPr>
      <w:smallCaps/>
      <w:noProof/>
      <w:sz w:val="20"/>
    </w:rPr>
  </w:style>
  <w:style w:type="paragraph" w:styleId="39">
    <w:name w:val="toc 3"/>
    <w:basedOn w:val="a2"/>
    <w:next w:val="a2"/>
    <w:rsid w:val="0028213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8213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8213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8213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8213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8213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8213D"/>
    <w:rPr>
      <w:sz w:val="22"/>
    </w:rPr>
  </w:style>
  <w:style w:type="paragraph" w:customStyle="1" w:styleId="affff1">
    <w:name w:val="Название документа"/>
    <w:basedOn w:val="a2"/>
    <w:next w:val="a2"/>
    <w:autoRedefine/>
    <w:rsid w:val="0028213D"/>
    <w:pPr>
      <w:suppressLineNumbers/>
      <w:suppressAutoHyphens/>
      <w:ind w:left="-851"/>
      <w:jc w:val="left"/>
    </w:pPr>
    <w:rPr>
      <w:rFonts w:ascii="Arial" w:hAnsi="Arial"/>
      <w:b/>
      <w:sz w:val="40"/>
    </w:rPr>
  </w:style>
  <w:style w:type="character" w:styleId="affff2">
    <w:name w:val="page number"/>
    <w:basedOn w:val="a3"/>
    <w:rsid w:val="0028213D"/>
    <w:rPr>
      <w:rFonts w:ascii="Arial" w:hAnsi="Arial"/>
    </w:rPr>
  </w:style>
  <w:style w:type="paragraph" w:customStyle="1" w:styleId="affff3">
    <w:name w:val="Подзаголовок документа"/>
    <w:basedOn w:val="a2"/>
    <w:autoRedefine/>
    <w:rsid w:val="0028213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8213D"/>
    <w:pPr>
      <w:tabs>
        <w:tab w:val="left" w:pos="0"/>
      </w:tabs>
      <w:spacing w:before="840" w:after="1080"/>
    </w:pPr>
    <w:rPr>
      <w:rFonts w:ascii="Arial" w:hAnsi="Arial"/>
      <w:b/>
      <w:sz w:val="36"/>
    </w:rPr>
  </w:style>
  <w:style w:type="paragraph" w:customStyle="1" w:styleId="affff5">
    <w:name w:val="Гриф"/>
    <w:basedOn w:val="a2"/>
    <w:rsid w:val="0028213D"/>
    <w:rPr>
      <w:rFonts w:ascii="Arial" w:hAnsi="Arial"/>
      <w:sz w:val="18"/>
    </w:rPr>
  </w:style>
  <w:style w:type="paragraph" w:customStyle="1" w:styleId="affff6">
    <w:name w:val="Название клиента"/>
    <w:basedOn w:val="affff1"/>
    <w:rsid w:val="0028213D"/>
    <w:pPr>
      <w:spacing w:before="0"/>
    </w:pPr>
    <w:rPr>
      <w:sz w:val="36"/>
    </w:rPr>
  </w:style>
  <w:style w:type="paragraph" w:customStyle="1" w:styleId="3a">
    <w:name w:val="Список3_без_б"/>
    <w:basedOn w:val="a2"/>
    <w:autoRedefine/>
    <w:rsid w:val="0028213D"/>
    <w:pPr>
      <w:spacing w:before="80" w:after="80"/>
      <w:ind w:left="1208"/>
    </w:pPr>
  </w:style>
  <w:style w:type="paragraph" w:customStyle="1" w:styleId="affff7">
    <w:name w:val="Список_без_б"/>
    <w:basedOn w:val="a2"/>
    <w:autoRedefine/>
    <w:rsid w:val="0028213D"/>
    <w:pPr>
      <w:spacing w:before="120" w:after="120"/>
      <w:ind w:left="357"/>
    </w:pPr>
  </w:style>
  <w:style w:type="paragraph" w:customStyle="1" w:styleId="2f1">
    <w:name w:val="Список2_без_б"/>
    <w:basedOn w:val="a2"/>
    <w:autoRedefine/>
    <w:rsid w:val="0028213D"/>
    <w:pPr>
      <w:spacing w:before="80" w:after="80"/>
      <w:ind w:left="851"/>
    </w:pPr>
  </w:style>
  <w:style w:type="paragraph" w:customStyle="1" w:styleId="affff8">
    <w:name w:val="Компания"/>
    <w:basedOn w:val="a2"/>
    <w:autoRedefine/>
    <w:rsid w:val="0028213D"/>
    <w:pPr>
      <w:spacing w:before="720"/>
      <w:ind w:left="5387"/>
      <w:jc w:val="left"/>
    </w:pPr>
    <w:rPr>
      <w:b/>
    </w:rPr>
  </w:style>
  <w:style w:type="paragraph" w:customStyle="1" w:styleId="affff9">
    <w:name w:val="Кому"/>
    <w:basedOn w:val="a2"/>
    <w:rsid w:val="0028213D"/>
    <w:pPr>
      <w:spacing w:before="240"/>
      <w:ind w:left="5693"/>
      <w:jc w:val="left"/>
    </w:pPr>
  </w:style>
  <w:style w:type="paragraph" w:customStyle="1" w:styleId="affffa">
    <w:name w:val="Тема письма"/>
    <w:basedOn w:val="a2"/>
    <w:next w:val="affffb"/>
    <w:rsid w:val="0028213D"/>
    <w:pPr>
      <w:suppressAutoHyphens/>
      <w:spacing w:before="600" w:after="720"/>
      <w:ind w:right="1701"/>
      <w:jc w:val="left"/>
    </w:pPr>
    <w:rPr>
      <w:b/>
    </w:rPr>
  </w:style>
  <w:style w:type="paragraph" w:customStyle="1" w:styleId="affffb">
    <w:name w:val="Уважаемый"/>
    <w:basedOn w:val="a2"/>
    <w:rsid w:val="0028213D"/>
    <w:pPr>
      <w:suppressAutoHyphens/>
      <w:spacing w:after="240"/>
      <w:jc w:val="left"/>
    </w:pPr>
  </w:style>
  <w:style w:type="paragraph" w:customStyle="1" w:styleId="affffc">
    <w:name w:val="С уважением"/>
    <w:basedOn w:val="a2"/>
    <w:rsid w:val="0028213D"/>
    <w:pPr>
      <w:spacing w:before="960" w:after="960"/>
      <w:jc w:val="left"/>
    </w:pPr>
  </w:style>
  <w:style w:type="paragraph" w:customStyle="1" w:styleId="affffd">
    <w:name w:val="Текст письма"/>
    <w:basedOn w:val="a2"/>
    <w:rsid w:val="0028213D"/>
  </w:style>
  <w:style w:type="paragraph" w:styleId="affffe">
    <w:name w:val="Signature"/>
    <w:basedOn w:val="a2"/>
    <w:next w:val="a2"/>
    <w:link w:val="afffff"/>
    <w:rsid w:val="0028213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8213D"/>
    <w:pPr>
      <w:pageBreakBefore/>
    </w:pPr>
  </w:style>
  <w:style w:type="paragraph" w:customStyle="1" w:styleId="15">
    <w:name w:val="Заголовок 1БН"/>
    <w:basedOn w:val="a2"/>
    <w:next w:val="a2"/>
    <w:rsid w:val="0028213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8213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28213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8213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8213D"/>
    <w:rPr>
      <w:b/>
      <w:sz w:val="18"/>
    </w:rPr>
  </w:style>
  <w:style w:type="paragraph" w:customStyle="1" w:styleId="949">
    <w:name w:val="Стиль Компания + Слева:  9.49 см"/>
    <w:basedOn w:val="affff8"/>
    <w:autoRedefine/>
    <w:rsid w:val="0028213D"/>
  </w:style>
  <w:style w:type="paragraph" w:customStyle="1" w:styleId="afff6">
    <w:name w:val="Стиль Кому"/>
    <w:basedOn w:val="a2"/>
    <w:rsid w:val="0028213D"/>
    <w:rPr>
      <w:b/>
      <w:bCs/>
      <w:noProof/>
    </w:rPr>
  </w:style>
  <w:style w:type="paragraph" w:customStyle="1" w:styleId="afffff2">
    <w:name w:val="Исполнитель"/>
    <w:basedOn w:val="a2"/>
    <w:autoRedefine/>
    <w:rsid w:val="0028213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8213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8213D"/>
    <w:rPr>
      <w:i/>
      <w:color w:val="FF0000"/>
    </w:rPr>
  </w:style>
  <w:style w:type="paragraph" w:customStyle="1" w:styleId="afffff5">
    <w:name w:val="Верхний колонтитул письма"/>
    <w:basedOn w:val="afff0"/>
    <w:autoRedefine/>
    <w:rsid w:val="0028213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8213D"/>
    <w:pPr>
      <w:ind w:left="8789"/>
    </w:pPr>
  </w:style>
  <w:style w:type="paragraph" w:customStyle="1" w:styleId="afffff7">
    <w:name w:val="Город_дата"/>
    <w:basedOn w:val="afffff8"/>
    <w:autoRedefine/>
    <w:qFormat/>
    <w:rsid w:val="0028213D"/>
    <w:pPr>
      <w:jc w:val="center"/>
    </w:pPr>
    <w:rPr>
      <w:rFonts w:ascii="Arial" w:hAnsi="Arial"/>
      <w:b/>
    </w:rPr>
  </w:style>
  <w:style w:type="paragraph" w:customStyle="1" w:styleId="14">
    <w:name w:val="Номер1)"/>
    <w:basedOn w:val="17"/>
    <w:autoRedefine/>
    <w:qFormat/>
    <w:rsid w:val="0028213D"/>
    <w:pPr>
      <w:numPr>
        <w:ilvl w:val="0"/>
        <w:numId w:val="7"/>
      </w:numPr>
      <w:spacing w:before="120" w:after="120"/>
    </w:pPr>
  </w:style>
  <w:style w:type="paragraph" w:styleId="afffff8">
    <w:name w:val="Date"/>
    <w:basedOn w:val="a2"/>
    <w:next w:val="a2"/>
    <w:link w:val="afffff9"/>
    <w:rsid w:val="0028213D"/>
  </w:style>
  <w:style w:type="character" w:customStyle="1" w:styleId="afffff9">
    <w:name w:val="Дата Знак"/>
    <w:basedOn w:val="a3"/>
    <w:link w:val="afffff8"/>
    <w:rsid w:val="0028213D"/>
    <w:rPr>
      <w:sz w:val="22"/>
    </w:rPr>
  </w:style>
  <w:style w:type="paragraph" w:customStyle="1" w:styleId="afffffa">
    <w:name w:val="Список_абзац"/>
    <w:basedOn w:val="a2"/>
    <w:autoRedefine/>
    <w:qFormat/>
    <w:rsid w:val="0028213D"/>
    <w:pPr>
      <w:ind w:left="357"/>
      <w:contextualSpacing/>
    </w:pPr>
  </w:style>
  <w:style w:type="character" w:customStyle="1" w:styleId="afffffb">
    <w:name w:val="Полужирный курсив новый"/>
    <w:basedOn w:val="a3"/>
    <w:uiPriority w:val="1"/>
    <w:qFormat/>
    <w:rsid w:val="0028213D"/>
    <w:rPr>
      <w:b/>
      <w:i/>
    </w:rPr>
  </w:style>
  <w:style w:type="numbering" w:customStyle="1" w:styleId="13">
    <w:name w:val="Таблица список номер 1"/>
    <w:basedOn w:val="a5"/>
    <w:uiPriority w:val="99"/>
    <w:rsid w:val="0028213D"/>
    <w:pPr>
      <w:numPr>
        <w:numId w:val="8"/>
      </w:numPr>
    </w:pPr>
  </w:style>
  <w:style w:type="character" w:customStyle="1" w:styleId="afffffc">
    <w:name w:val="Курсив"/>
    <w:basedOn w:val="a3"/>
    <w:uiPriority w:val="1"/>
    <w:qFormat/>
    <w:rsid w:val="0028213D"/>
    <w:rPr>
      <w:i/>
    </w:rPr>
  </w:style>
  <w:style w:type="numbering" w:customStyle="1" w:styleId="16">
    <w:name w:val="Стиль Таблица список номер 1 + многоуровневый подчеркивание"/>
    <w:basedOn w:val="a5"/>
    <w:rsid w:val="0028213D"/>
    <w:pPr>
      <w:numPr>
        <w:numId w:val="9"/>
      </w:numPr>
    </w:pPr>
  </w:style>
  <w:style w:type="character" w:customStyle="1" w:styleId="afffffd">
    <w:name w:val="Полужирный_новый"/>
    <w:basedOn w:val="a3"/>
    <w:uiPriority w:val="1"/>
    <w:qFormat/>
    <w:rsid w:val="0028213D"/>
    <w:rPr>
      <w:b/>
    </w:rPr>
  </w:style>
  <w:style w:type="character" w:customStyle="1" w:styleId="afffffe">
    <w:name w:val="Подчеркнутый новый"/>
    <w:basedOn w:val="a3"/>
    <w:uiPriority w:val="1"/>
    <w:qFormat/>
    <w:rsid w:val="0028213D"/>
    <w:rPr>
      <w:u w:val="single"/>
    </w:rPr>
  </w:style>
  <w:style w:type="numbering" w:customStyle="1" w:styleId="10">
    <w:name w:val="Таблица список марк 1"/>
    <w:basedOn w:val="13"/>
    <w:uiPriority w:val="99"/>
    <w:rsid w:val="0028213D"/>
    <w:pPr>
      <w:numPr>
        <w:numId w:val="10"/>
      </w:numPr>
    </w:pPr>
  </w:style>
  <w:style w:type="numbering" w:customStyle="1" w:styleId="22">
    <w:name w:val="Таблица список марк 2"/>
    <w:basedOn w:val="13"/>
    <w:uiPriority w:val="99"/>
    <w:rsid w:val="0028213D"/>
    <w:pPr>
      <w:numPr>
        <w:numId w:val="11"/>
      </w:numPr>
    </w:pPr>
  </w:style>
  <w:style w:type="numbering" w:customStyle="1" w:styleId="113">
    <w:name w:val="Стиль Таблица список номер 1 + многоуровневый подчеркивание1"/>
    <w:basedOn w:val="a5"/>
    <w:rsid w:val="0028213D"/>
    <w:pPr>
      <w:numPr>
        <w:numId w:val="12"/>
      </w:numPr>
    </w:pPr>
  </w:style>
  <w:style w:type="numbering" w:customStyle="1" w:styleId="12">
    <w:name w:val="Стиль Таблица список номер 1"/>
    <w:basedOn w:val="a5"/>
    <w:rsid w:val="0028213D"/>
    <w:pPr>
      <w:numPr>
        <w:numId w:val="13"/>
      </w:numPr>
    </w:pPr>
  </w:style>
  <w:style w:type="numbering" w:customStyle="1" w:styleId="20">
    <w:name w:val="Таблица список номер 2"/>
    <w:basedOn w:val="13"/>
    <w:uiPriority w:val="99"/>
    <w:rsid w:val="0028213D"/>
    <w:pPr>
      <w:numPr>
        <w:numId w:val="14"/>
      </w:numPr>
    </w:pPr>
  </w:style>
  <w:style w:type="paragraph" w:customStyle="1" w:styleId="affffff">
    <w:name w:val="Таблица шапка"/>
    <w:basedOn w:val="afff4"/>
    <w:autoRedefine/>
    <w:qFormat/>
    <w:rsid w:val="0028213D"/>
    <w:pPr>
      <w:jc w:val="center"/>
    </w:pPr>
    <w:rPr>
      <w:b/>
      <w:sz w:val="20"/>
      <w:lang w:val="en-US"/>
    </w:rPr>
  </w:style>
  <w:style w:type="paragraph" w:customStyle="1" w:styleId="1f5">
    <w:name w:val="Таблица номер 1"/>
    <w:basedOn w:val="17"/>
    <w:autoRedefine/>
    <w:qFormat/>
    <w:rsid w:val="0028213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8213D"/>
    <w:pPr>
      <w:numPr>
        <w:ilvl w:val="0"/>
        <w:numId w:val="0"/>
      </w:numPr>
    </w:pPr>
    <w:rPr>
      <w:rFonts w:ascii="Arial" w:hAnsi="Arial"/>
      <w:sz w:val="20"/>
    </w:rPr>
  </w:style>
  <w:style w:type="paragraph" w:customStyle="1" w:styleId="1f6">
    <w:name w:val="Таблица номер 1)"/>
    <w:basedOn w:val="14"/>
    <w:autoRedefine/>
    <w:qFormat/>
    <w:rsid w:val="0028213D"/>
    <w:pPr>
      <w:numPr>
        <w:numId w:val="0"/>
      </w:numPr>
    </w:pPr>
    <w:rPr>
      <w:rFonts w:ascii="Arial" w:hAnsi="Arial"/>
      <w:sz w:val="20"/>
    </w:rPr>
  </w:style>
  <w:style w:type="paragraph" w:customStyle="1" w:styleId="affffff0">
    <w:name w:val="Таблица список"/>
    <w:basedOn w:val="a"/>
    <w:autoRedefine/>
    <w:qFormat/>
    <w:rsid w:val="0028213D"/>
    <w:pPr>
      <w:numPr>
        <w:numId w:val="0"/>
      </w:numPr>
    </w:pPr>
    <w:rPr>
      <w:rFonts w:ascii="Arial" w:hAnsi="Arial"/>
      <w:sz w:val="20"/>
    </w:rPr>
  </w:style>
  <w:style w:type="paragraph" w:customStyle="1" w:styleId="2f3">
    <w:name w:val="Таблица список 2"/>
    <w:basedOn w:val="2f"/>
    <w:autoRedefine/>
    <w:qFormat/>
    <w:rsid w:val="0028213D"/>
    <w:pPr>
      <w:numPr>
        <w:numId w:val="0"/>
      </w:numPr>
    </w:pPr>
    <w:rPr>
      <w:rFonts w:ascii="Arial" w:hAnsi="Arial"/>
      <w:sz w:val="20"/>
    </w:rPr>
  </w:style>
  <w:style w:type="paragraph" w:customStyle="1" w:styleId="1f7">
    <w:name w:val="Заголовок 1_без нов стр"/>
    <w:next w:val="a2"/>
    <w:link w:val="1f8"/>
    <w:autoRedefine/>
    <w:qFormat/>
    <w:rsid w:val="0028213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8213D"/>
    <w:pPr>
      <w:spacing w:before="400" w:after="360"/>
    </w:pPr>
    <w:rPr>
      <w:rFonts w:ascii="Arial" w:hAnsi="Arial"/>
      <w:b/>
      <w:sz w:val="36"/>
      <w:lang w:val="en-US"/>
    </w:rPr>
  </w:style>
  <w:style w:type="character" w:customStyle="1" w:styleId="115">
    <w:name w:val="Заголовок 1_без нов стр1 Знак"/>
    <w:basedOn w:val="a3"/>
    <w:link w:val="114"/>
    <w:rsid w:val="0028213D"/>
    <w:rPr>
      <w:rFonts w:ascii="Arial" w:hAnsi="Arial"/>
      <w:b/>
      <w:sz w:val="36"/>
      <w:lang w:val="en-US"/>
    </w:rPr>
  </w:style>
  <w:style w:type="character" w:customStyle="1" w:styleId="1f8">
    <w:name w:val="Заголовок 1_без нов стр Знак"/>
    <w:basedOn w:val="a3"/>
    <w:link w:val="1f7"/>
    <w:rsid w:val="0028213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8213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8213D"/>
    <w:pPr>
      <w:spacing w:before="200" w:after="200"/>
      <w:jc w:val="both"/>
    </w:pPr>
    <w:rPr>
      <w:sz w:val="22"/>
    </w:rPr>
  </w:style>
  <w:style w:type="paragraph" w:styleId="1">
    <w:name w:val="heading 1"/>
    <w:next w:val="a2"/>
    <w:link w:val="18"/>
    <w:autoRedefine/>
    <w:qFormat/>
    <w:rsid w:val="0028213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8213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28213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8213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8213D"/>
    <w:pPr>
      <w:keepNext/>
      <w:suppressAutoHyphens/>
      <w:spacing w:before="240"/>
      <w:jc w:val="left"/>
      <w:outlineLvl w:val="4"/>
    </w:pPr>
    <w:rPr>
      <w:rFonts w:ascii="Arial Narrow" w:hAnsi="Arial Narrow"/>
    </w:rPr>
  </w:style>
  <w:style w:type="paragraph" w:styleId="6">
    <w:name w:val="heading 6"/>
    <w:basedOn w:val="a2"/>
    <w:next w:val="a2"/>
    <w:link w:val="60"/>
    <w:autoRedefine/>
    <w:rsid w:val="0028213D"/>
    <w:pPr>
      <w:numPr>
        <w:ilvl w:val="5"/>
        <w:numId w:val="1"/>
      </w:numPr>
      <w:spacing w:before="240"/>
      <w:outlineLvl w:val="5"/>
    </w:pPr>
    <w:rPr>
      <w:rFonts w:ascii="Arial" w:hAnsi="Arial"/>
      <w:i/>
      <w:szCs w:val="22"/>
    </w:rPr>
  </w:style>
  <w:style w:type="paragraph" w:styleId="7">
    <w:name w:val="heading 7"/>
    <w:basedOn w:val="a2"/>
    <w:next w:val="a2"/>
    <w:link w:val="70"/>
    <w:autoRedefine/>
    <w:rsid w:val="0028213D"/>
    <w:pPr>
      <w:numPr>
        <w:ilvl w:val="6"/>
        <w:numId w:val="1"/>
      </w:numPr>
      <w:spacing w:before="240"/>
      <w:outlineLvl w:val="6"/>
    </w:pPr>
    <w:rPr>
      <w:rFonts w:ascii="Arial" w:hAnsi="Arial"/>
      <w:szCs w:val="22"/>
    </w:rPr>
  </w:style>
  <w:style w:type="paragraph" w:styleId="8">
    <w:name w:val="heading 8"/>
    <w:basedOn w:val="a2"/>
    <w:next w:val="a2"/>
    <w:link w:val="80"/>
    <w:autoRedefine/>
    <w:rsid w:val="0028213D"/>
    <w:pPr>
      <w:numPr>
        <w:ilvl w:val="7"/>
        <w:numId w:val="1"/>
      </w:numPr>
      <w:spacing w:before="240"/>
      <w:outlineLvl w:val="7"/>
    </w:pPr>
    <w:rPr>
      <w:rFonts w:ascii="Arial" w:hAnsi="Arial"/>
      <w:i/>
      <w:szCs w:val="22"/>
    </w:rPr>
  </w:style>
  <w:style w:type="paragraph" w:styleId="9">
    <w:name w:val="heading 9"/>
    <w:basedOn w:val="a2"/>
    <w:next w:val="a2"/>
    <w:link w:val="90"/>
    <w:autoRedefine/>
    <w:rsid w:val="0028213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8213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8213D"/>
  </w:style>
  <w:style w:type="character" w:customStyle="1" w:styleId="18">
    <w:name w:val="Заголовок 1 Знак"/>
    <w:basedOn w:val="a3"/>
    <w:link w:val="1"/>
    <w:rsid w:val="0028213D"/>
    <w:rPr>
      <w:rFonts w:ascii="Arial" w:hAnsi="Arial"/>
      <w:b/>
      <w:kern w:val="28"/>
      <w:sz w:val="36"/>
    </w:rPr>
  </w:style>
  <w:style w:type="character" w:customStyle="1" w:styleId="25">
    <w:name w:val="Заголовок 2 Знак"/>
    <w:basedOn w:val="a3"/>
    <w:link w:val="2"/>
    <w:rsid w:val="0028213D"/>
    <w:rPr>
      <w:rFonts w:ascii="Arial" w:eastAsia="Arial Unicode MS" w:hAnsi="Arial"/>
      <w:b/>
      <w:sz w:val="26"/>
    </w:rPr>
  </w:style>
  <w:style w:type="character" w:customStyle="1" w:styleId="33">
    <w:name w:val="Заголовок 3 Знак"/>
    <w:basedOn w:val="a3"/>
    <w:link w:val="3"/>
    <w:rsid w:val="0028213D"/>
    <w:rPr>
      <w:rFonts w:ascii="Arial" w:hAnsi="Arial"/>
      <w:b/>
      <w:sz w:val="22"/>
      <w:szCs w:val="22"/>
    </w:rPr>
  </w:style>
  <w:style w:type="character" w:customStyle="1" w:styleId="41">
    <w:name w:val="Заголовок 4 Знак"/>
    <w:basedOn w:val="a3"/>
    <w:link w:val="4"/>
    <w:rsid w:val="0028213D"/>
    <w:rPr>
      <w:rFonts w:ascii="Arial" w:hAnsi="Arial"/>
      <w:sz w:val="22"/>
    </w:rPr>
  </w:style>
  <w:style w:type="character" w:customStyle="1" w:styleId="50">
    <w:name w:val="Заголовок 5 Знак"/>
    <w:basedOn w:val="a3"/>
    <w:link w:val="5"/>
    <w:rsid w:val="0028213D"/>
    <w:rPr>
      <w:rFonts w:ascii="Arial Narrow" w:hAnsi="Arial Narrow"/>
      <w:sz w:val="22"/>
    </w:rPr>
  </w:style>
  <w:style w:type="character" w:customStyle="1" w:styleId="60">
    <w:name w:val="Заголовок 6 Знак"/>
    <w:basedOn w:val="a3"/>
    <w:link w:val="6"/>
    <w:rsid w:val="0028213D"/>
    <w:rPr>
      <w:rFonts w:ascii="Arial" w:hAnsi="Arial"/>
      <w:i/>
      <w:sz w:val="22"/>
      <w:szCs w:val="22"/>
    </w:rPr>
  </w:style>
  <w:style w:type="character" w:customStyle="1" w:styleId="70">
    <w:name w:val="Заголовок 7 Знак"/>
    <w:basedOn w:val="a3"/>
    <w:link w:val="7"/>
    <w:rsid w:val="0028213D"/>
    <w:rPr>
      <w:rFonts w:ascii="Arial" w:hAnsi="Arial"/>
      <w:sz w:val="22"/>
      <w:szCs w:val="22"/>
    </w:rPr>
  </w:style>
  <w:style w:type="character" w:customStyle="1" w:styleId="80">
    <w:name w:val="Заголовок 8 Знак"/>
    <w:basedOn w:val="a3"/>
    <w:link w:val="8"/>
    <w:rsid w:val="0028213D"/>
    <w:rPr>
      <w:rFonts w:ascii="Arial" w:hAnsi="Arial"/>
      <w:i/>
      <w:sz w:val="22"/>
      <w:szCs w:val="22"/>
    </w:rPr>
  </w:style>
  <w:style w:type="character" w:customStyle="1" w:styleId="90">
    <w:name w:val="Заголовок 9 Знак"/>
    <w:basedOn w:val="a3"/>
    <w:link w:val="9"/>
    <w:rsid w:val="0028213D"/>
    <w:rPr>
      <w:rFonts w:ascii="Arial" w:hAnsi="Arial"/>
      <w:i/>
      <w:sz w:val="18"/>
      <w:szCs w:val="18"/>
    </w:rPr>
  </w:style>
  <w:style w:type="character" w:styleId="a6">
    <w:name w:val="annotation reference"/>
    <w:basedOn w:val="a3"/>
    <w:semiHidden/>
    <w:rsid w:val="0028213D"/>
    <w:rPr>
      <w:sz w:val="16"/>
    </w:rPr>
  </w:style>
  <w:style w:type="character" w:styleId="a7">
    <w:name w:val="footnote reference"/>
    <w:aliases w:val="Ciae niinee 1,Знак сноски 1,Знак сноски-FN,Ciae niinee-FN"/>
    <w:basedOn w:val="a3"/>
    <w:rsid w:val="0028213D"/>
    <w:rPr>
      <w:vertAlign w:val="superscript"/>
    </w:rPr>
  </w:style>
  <w:style w:type="paragraph" w:styleId="a8">
    <w:name w:val="caption"/>
    <w:basedOn w:val="a2"/>
    <w:next w:val="a2"/>
    <w:qFormat/>
    <w:rsid w:val="0028213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8213D"/>
    <w:pPr>
      <w:tabs>
        <w:tab w:val="left" w:pos="0"/>
        <w:tab w:val="right" w:pos="8789"/>
      </w:tabs>
      <w:ind w:left="425" w:right="284" w:hanging="425"/>
      <w:jc w:val="left"/>
    </w:pPr>
    <w:rPr>
      <w:caps/>
      <w:noProof/>
      <w:sz w:val="20"/>
    </w:rPr>
  </w:style>
  <w:style w:type="paragraph" w:styleId="42">
    <w:name w:val="toc 4"/>
    <w:basedOn w:val="a2"/>
    <w:next w:val="a2"/>
    <w:autoRedefine/>
    <w:rsid w:val="0028213D"/>
    <w:pPr>
      <w:tabs>
        <w:tab w:val="left" w:pos="0"/>
        <w:tab w:val="right" w:pos="8789"/>
      </w:tabs>
      <w:spacing w:after="0"/>
      <w:ind w:right="284"/>
    </w:pPr>
    <w:rPr>
      <w:caps/>
      <w:sz w:val="20"/>
    </w:rPr>
  </w:style>
  <w:style w:type="paragraph" w:styleId="51">
    <w:name w:val="toc 5"/>
    <w:basedOn w:val="a2"/>
    <w:next w:val="a2"/>
    <w:autoRedefine/>
    <w:rsid w:val="0028213D"/>
    <w:pPr>
      <w:tabs>
        <w:tab w:val="left" w:pos="425"/>
        <w:tab w:val="right" w:pos="8789"/>
      </w:tabs>
      <w:ind w:left="425" w:right="284"/>
    </w:pPr>
    <w:rPr>
      <w:smallCaps/>
      <w:sz w:val="20"/>
    </w:rPr>
  </w:style>
  <w:style w:type="paragraph" w:styleId="61">
    <w:name w:val="toc 6"/>
    <w:basedOn w:val="a2"/>
    <w:next w:val="a2"/>
    <w:autoRedefine/>
    <w:rsid w:val="0028213D"/>
    <w:pPr>
      <w:tabs>
        <w:tab w:val="left" w:pos="0"/>
        <w:tab w:val="right" w:pos="8789"/>
      </w:tabs>
      <w:spacing w:before="20" w:after="20"/>
      <w:ind w:left="851" w:right="284"/>
    </w:pPr>
    <w:rPr>
      <w:sz w:val="20"/>
    </w:rPr>
  </w:style>
  <w:style w:type="paragraph" w:styleId="71">
    <w:name w:val="toc 7"/>
    <w:basedOn w:val="a2"/>
    <w:next w:val="a2"/>
    <w:autoRedefine/>
    <w:rsid w:val="0028213D"/>
    <w:pPr>
      <w:tabs>
        <w:tab w:val="right" w:leader="dot" w:pos="9639"/>
      </w:tabs>
      <w:spacing w:after="0"/>
      <w:ind w:left="1320"/>
    </w:pPr>
    <w:rPr>
      <w:sz w:val="18"/>
    </w:rPr>
  </w:style>
  <w:style w:type="paragraph" w:styleId="81">
    <w:name w:val="toc 8"/>
    <w:basedOn w:val="a2"/>
    <w:next w:val="a2"/>
    <w:autoRedefine/>
    <w:rsid w:val="0028213D"/>
    <w:pPr>
      <w:tabs>
        <w:tab w:val="right" w:leader="dot" w:pos="9639"/>
      </w:tabs>
      <w:spacing w:after="0"/>
      <w:ind w:left="1540"/>
    </w:pPr>
    <w:rPr>
      <w:sz w:val="18"/>
    </w:rPr>
  </w:style>
  <w:style w:type="paragraph" w:styleId="91">
    <w:name w:val="toc 9"/>
    <w:basedOn w:val="a2"/>
    <w:next w:val="a2"/>
    <w:autoRedefine/>
    <w:rsid w:val="0028213D"/>
    <w:pPr>
      <w:tabs>
        <w:tab w:val="right" w:leader="dot" w:pos="9639"/>
      </w:tabs>
      <w:spacing w:after="0"/>
      <w:ind w:left="1760"/>
    </w:pPr>
    <w:rPr>
      <w:sz w:val="18"/>
    </w:rPr>
  </w:style>
  <w:style w:type="paragraph" w:styleId="a9">
    <w:name w:val="annotation text"/>
    <w:basedOn w:val="a2"/>
    <w:link w:val="aa"/>
    <w:rsid w:val="0028213D"/>
    <w:pPr>
      <w:suppressAutoHyphens/>
      <w:ind w:left="567"/>
    </w:pPr>
    <w:rPr>
      <w:sz w:val="20"/>
    </w:rPr>
  </w:style>
  <w:style w:type="character" w:customStyle="1" w:styleId="aa">
    <w:name w:val="Текст примечания Знак"/>
    <w:basedOn w:val="a3"/>
    <w:link w:val="a9"/>
    <w:rsid w:val="0028213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8213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8213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8213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8213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8213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8213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8213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8213D"/>
    <w:rPr>
      <w:sz w:val="22"/>
    </w:rPr>
  </w:style>
  <w:style w:type="paragraph" w:customStyle="1" w:styleId="afb">
    <w:name w:val="Вывод по разделу"/>
    <w:basedOn w:val="a2"/>
    <w:next w:val="a2"/>
    <w:link w:val="afc"/>
    <w:qFormat/>
    <w:rsid w:val="0028213D"/>
    <w:pPr>
      <w:spacing w:before="300" w:after="120"/>
    </w:pPr>
    <w:rPr>
      <w:rFonts w:ascii="Arial Narrow" w:hAnsi="Arial Narrow"/>
      <w:b/>
    </w:rPr>
  </w:style>
  <w:style w:type="character" w:customStyle="1" w:styleId="afc">
    <w:name w:val="Вывод по разделу Знак"/>
    <w:basedOn w:val="a3"/>
    <w:link w:val="afb"/>
    <w:rsid w:val="0028213D"/>
    <w:rPr>
      <w:rFonts w:ascii="Arial Narrow" w:hAnsi="Arial Narrow"/>
      <w:b/>
      <w:sz w:val="22"/>
    </w:rPr>
  </w:style>
  <w:style w:type="paragraph" w:customStyle="1" w:styleId="afd">
    <w:name w:val="Оглавление"/>
    <w:basedOn w:val="a2"/>
    <w:link w:val="afe"/>
    <w:qFormat/>
    <w:rsid w:val="0028213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8213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8213D"/>
    <w:pPr>
      <w:tabs>
        <w:tab w:val="clear" w:pos="360"/>
      </w:tabs>
      <w:spacing w:before="80" w:line="240" w:lineRule="auto"/>
      <w:ind w:left="720"/>
    </w:pPr>
  </w:style>
  <w:style w:type="character" w:customStyle="1" w:styleId="27">
    <w:name w:val="Список без нумерации 2 уровня Знак"/>
    <w:basedOn w:val="1b"/>
    <w:link w:val="26"/>
    <w:rsid w:val="0028213D"/>
    <w:rPr>
      <w:sz w:val="22"/>
    </w:rPr>
  </w:style>
  <w:style w:type="paragraph" w:customStyle="1" w:styleId="34">
    <w:name w:val="Список без нумерации 3 уровня"/>
    <w:basedOn w:val="26"/>
    <w:link w:val="35"/>
    <w:qFormat/>
    <w:rsid w:val="0028213D"/>
    <w:pPr>
      <w:spacing w:before="40"/>
      <w:ind w:left="1080"/>
    </w:pPr>
  </w:style>
  <w:style w:type="character" w:customStyle="1" w:styleId="35">
    <w:name w:val="Список без нумерации 3 уровня Знак"/>
    <w:basedOn w:val="27"/>
    <w:link w:val="34"/>
    <w:rsid w:val="0028213D"/>
    <w:rPr>
      <w:sz w:val="22"/>
    </w:rPr>
  </w:style>
  <w:style w:type="paragraph" w:customStyle="1" w:styleId="1c">
    <w:name w:val="Нумерованный список 1"/>
    <w:basedOn w:val="a2"/>
    <w:link w:val="1d"/>
    <w:qFormat/>
    <w:rsid w:val="0028213D"/>
    <w:rPr>
      <w:rFonts w:ascii="Arial" w:hAnsi="Arial"/>
      <w:sz w:val="20"/>
    </w:rPr>
  </w:style>
  <w:style w:type="character" w:customStyle="1" w:styleId="1d">
    <w:name w:val="Нумерованный список 1 Знак"/>
    <w:basedOn w:val="a3"/>
    <w:link w:val="1c"/>
    <w:rsid w:val="0028213D"/>
    <w:rPr>
      <w:rFonts w:ascii="Arial" w:hAnsi="Arial"/>
    </w:rPr>
  </w:style>
  <w:style w:type="paragraph" w:customStyle="1" w:styleId="aff0">
    <w:name w:val="Приложения"/>
    <w:basedOn w:val="a2"/>
    <w:next w:val="a2"/>
    <w:link w:val="aff1"/>
    <w:qFormat/>
    <w:rsid w:val="0028213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8213D"/>
    <w:rPr>
      <w:rFonts w:ascii="Arial Narrow" w:hAnsi="Arial Narrow"/>
      <w:b/>
      <w:bCs/>
      <w:caps/>
      <w:sz w:val="24"/>
    </w:rPr>
  </w:style>
  <w:style w:type="paragraph" w:customStyle="1" w:styleId="1e">
    <w:name w:val="Список_без_буллита 1"/>
    <w:basedOn w:val="1a"/>
    <w:next w:val="1a"/>
    <w:link w:val="1f"/>
    <w:qFormat/>
    <w:rsid w:val="0028213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8213D"/>
    <w:rPr>
      <w:rFonts w:ascii="Arial" w:hAnsi="Arial"/>
      <w:sz w:val="22"/>
    </w:rPr>
  </w:style>
  <w:style w:type="paragraph" w:customStyle="1" w:styleId="aff2">
    <w:name w:val="Список заголовок"/>
    <w:basedOn w:val="a2"/>
    <w:next w:val="1a"/>
    <w:link w:val="aff3"/>
    <w:qFormat/>
    <w:rsid w:val="0028213D"/>
    <w:pPr>
      <w:keepNext/>
      <w:spacing w:before="240"/>
    </w:pPr>
    <w:rPr>
      <w:rFonts w:ascii="Arial" w:hAnsi="Arial"/>
      <w:sz w:val="20"/>
    </w:rPr>
  </w:style>
  <w:style w:type="character" w:customStyle="1" w:styleId="aff3">
    <w:name w:val="Список заголовок Знак"/>
    <w:basedOn w:val="a3"/>
    <w:link w:val="aff2"/>
    <w:rsid w:val="0028213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8213D"/>
    <w:pPr>
      <w:ind w:left="714" w:firstLine="0"/>
    </w:pPr>
    <w:rPr>
      <w:rFonts w:ascii="Arial" w:hAnsi="Arial"/>
    </w:rPr>
  </w:style>
  <w:style w:type="character" w:customStyle="1" w:styleId="2b">
    <w:name w:val="Список_без_буллита 2 Знак"/>
    <w:basedOn w:val="27"/>
    <w:link w:val="2a"/>
    <w:rsid w:val="0028213D"/>
    <w:rPr>
      <w:rFonts w:ascii="Arial" w:hAnsi="Arial"/>
      <w:sz w:val="22"/>
    </w:rPr>
  </w:style>
  <w:style w:type="paragraph" w:customStyle="1" w:styleId="36">
    <w:name w:val="Список_без_буллита 3"/>
    <w:basedOn w:val="34"/>
    <w:link w:val="37"/>
    <w:qFormat/>
    <w:rsid w:val="0028213D"/>
    <w:pPr>
      <w:ind w:left="1077" w:firstLine="0"/>
    </w:pPr>
    <w:rPr>
      <w:rFonts w:ascii="Arial" w:hAnsi="Arial"/>
    </w:rPr>
  </w:style>
  <w:style w:type="character" w:customStyle="1" w:styleId="37">
    <w:name w:val="Список_без_буллита 3 Знак"/>
    <w:basedOn w:val="35"/>
    <w:link w:val="36"/>
    <w:rsid w:val="0028213D"/>
    <w:rPr>
      <w:rFonts w:ascii="Arial" w:hAnsi="Arial"/>
      <w:sz w:val="22"/>
    </w:rPr>
  </w:style>
  <w:style w:type="paragraph" w:customStyle="1" w:styleId="aff4">
    <w:name w:val="Реквизиты компании"/>
    <w:basedOn w:val="a2"/>
    <w:link w:val="aff5"/>
    <w:qFormat/>
    <w:rsid w:val="0028213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8213D"/>
    <w:rPr>
      <w:rFonts w:ascii="Arial Narrow" w:hAnsi="Arial Narrow" w:cs="Arial"/>
      <w:b/>
      <w:bCs/>
      <w:sz w:val="16"/>
      <w:szCs w:val="16"/>
      <w:u w:val="single"/>
    </w:rPr>
  </w:style>
  <w:style w:type="paragraph" w:customStyle="1" w:styleId="aff6">
    <w:name w:val="Наименование Клиента"/>
    <w:basedOn w:val="a2"/>
    <w:link w:val="aff7"/>
    <w:qFormat/>
    <w:rsid w:val="0028213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8213D"/>
    <w:rPr>
      <w:rFonts w:ascii="Arial" w:hAnsi="Arial"/>
      <w:b/>
      <w:caps/>
      <w:kern w:val="28"/>
      <w:sz w:val="28"/>
    </w:rPr>
  </w:style>
  <w:style w:type="paragraph" w:customStyle="1" w:styleId="aff8">
    <w:name w:val="Наименование проекта"/>
    <w:basedOn w:val="af8"/>
    <w:link w:val="aff9"/>
    <w:qFormat/>
    <w:rsid w:val="0028213D"/>
    <w:pPr>
      <w:spacing w:before="0" w:after="0"/>
    </w:pPr>
  </w:style>
  <w:style w:type="character" w:customStyle="1" w:styleId="aff9">
    <w:name w:val="Наименование проекта Знак"/>
    <w:basedOn w:val="af9"/>
    <w:link w:val="aff8"/>
    <w:rsid w:val="0028213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8213D"/>
    <w:pPr>
      <w:spacing w:before="60" w:after="60"/>
    </w:pPr>
    <w:rPr>
      <w:b w:val="0"/>
      <w:smallCaps/>
    </w:rPr>
  </w:style>
  <w:style w:type="character" w:customStyle="1" w:styleId="44">
    <w:name w:val="Нумерованный список 4 уровня с объединением Знак"/>
    <w:basedOn w:val="33"/>
    <w:link w:val="43"/>
    <w:rsid w:val="0028213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8213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8213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8213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8213D"/>
    <w:rPr>
      <w:rFonts w:ascii="Arial" w:hAnsi="Arial"/>
      <w:i w:val="0"/>
      <w:sz w:val="22"/>
      <w:szCs w:val="22"/>
    </w:rPr>
  </w:style>
  <w:style w:type="paragraph" w:customStyle="1" w:styleId="affa">
    <w:name w:val="Таблица текст"/>
    <w:basedOn w:val="a2"/>
    <w:link w:val="affb"/>
    <w:qFormat/>
    <w:rsid w:val="0028213D"/>
    <w:rPr>
      <w:rFonts w:ascii="Arial" w:hAnsi="Arial"/>
      <w:sz w:val="19"/>
    </w:rPr>
  </w:style>
  <w:style w:type="character" w:customStyle="1" w:styleId="affb">
    <w:name w:val="Таблица текст Знак"/>
    <w:basedOn w:val="a3"/>
    <w:link w:val="affa"/>
    <w:rsid w:val="0028213D"/>
    <w:rPr>
      <w:rFonts w:ascii="Arial" w:hAnsi="Arial"/>
      <w:sz w:val="19"/>
    </w:rPr>
  </w:style>
  <w:style w:type="paragraph" w:customStyle="1" w:styleId="1f0">
    <w:name w:val="Заголовок 1 без номера"/>
    <w:basedOn w:val="1"/>
    <w:next w:val="a2"/>
    <w:link w:val="1f1"/>
    <w:qFormat/>
    <w:rsid w:val="0028213D"/>
    <w:pPr>
      <w:numPr>
        <w:numId w:val="0"/>
      </w:numPr>
      <w:tabs>
        <w:tab w:val="num" w:pos="0"/>
      </w:tabs>
      <w:ind w:left="-851" w:firstLine="851"/>
    </w:pPr>
  </w:style>
  <w:style w:type="character" w:customStyle="1" w:styleId="1f1">
    <w:name w:val="Заголовок 1 без номера Знак"/>
    <w:basedOn w:val="18"/>
    <w:link w:val="1f0"/>
    <w:rsid w:val="0028213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8213D"/>
  </w:style>
  <w:style w:type="character" w:customStyle="1" w:styleId="00">
    <w:name w:val="Заголовок 0 Знак"/>
    <w:basedOn w:val="1f1"/>
    <w:link w:val="0"/>
    <w:rsid w:val="0028213D"/>
    <w:rPr>
      <w:rFonts w:ascii="Arial" w:hAnsi="Arial"/>
      <w:b/>
      <w:kern w:val="28"/>
      <w:sz w:val="36"/>
    </w:rPr>
  </w:style>
  <w:style w:type="paragraph" w:customStyle="1" w:styleId="2c">
    <w:name w:val="Заголовок 2 без номера"/>
    <w:basedOn w:val="2"/>
    <w:link w:val="2d"/>
    <w:qFormat/>
    <w:rsid w:val="0028213D"/>
  </w:style>
  <w:style w:type="character" w:customStyle="1" w:styleId="2d">
    <w:name w:val="Заголовок 2 без номера Знак"/>
    <w:basedOn w:val="25"/>
    <w:link w:val="2c"/>
    <w:rsid w:val="0028213D"/>
    <w:rPr>
      <w:rFonts w:ascii="Arial" w:eastAsia="Arial Unicode MS" w:hAnsi="Arial"/>
      <w:b/>
      <w:sz w:val="26"/>
    </w:rPr>
  </w:style>
  <w:style w:type="paragraph" w:customStyle="1" w:styleId="31">
    <w:name w:val="Заголовок 3 без номера"/>
    <w:basedOn w:val="3"/>
    <w:link w:val="38"/>
    <w:qFormat/>
    <w:rsid w:val="0028213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28213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8213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8213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8213D"/>
    <w:pPr>
      <w:spacing w:before="0" w:after="0"/>
    </w:pPr>
    <w:rPr>
      <w:rFonts w:ascii="Arial" w:hAnsi="Arial"/>
      <w:bCs/>
      <w:sz w:val="15"/>
      <w:lang w:eastAsia="ko-KR"/>
    </w:rPr>
  </w:style>
  <w:style w:type="paragraph" w:customStyle="1" w:styleId="afff5">
    <w:name w:val="Шапка ПАКК полужирный"/>
    <w:basedOn w:val="afff4"/>
    <w:autoRedefine/>
    <w:rsid w:val="0028213D"/>
    <w:rPr>
      <w:b/>
    </w:rPr>
  </w:style>
  <w:style w:type="paragraph" w:customStyle="1" w:styleId="-019">
    <w:name w:val="Стиль Стиль Кому + Слева:  -0.19 см"/>
    <w:basedOn w:val="afff6"/>
    <w:rsid w:val="0028213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8213D"/>
    <w:pPr>
      <w:ind w:left="720"/>
      <w:contextualSpacing/>
    </w:pPr>
  </w:style>
  <w:style w:type="paragraph" w:styleId="a">
    <w:name w:val="List"/>
    <w:aliases w:val="Список Знак,Список Знак1,Список Знак Знак,Headline1"/>
    <w:basedOn w:val="a2"/>
    <w:link w:val="2e"/>
    <w:autoRedefine/>
    <w:rsid w:val="0028213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8213D"/>
    <w:pPr>
      <w:keepNext/>
      <w:keepLines/>
      <w:numPr>
        <w:numId w:val="3"/>
      </w:numPr>
      <w:tabs>
        <w:tab w:val="left" w:pos="0"/>
      </w:tabs>
    </w:pPr>
  </w:style>
  <w:style w:type="paragraph" w:customStyle="1" w:styleId="30">
    <w:name w:val="Список3"/>
    <w:basedOn w:val="a2"/>
    <w:autoRedefine/>
    <w:rsid w:val="0028213D"/>
    <w:pPr>
      <w:numPr>
        <w:numId w:val="5"/>
      </w:numPr>
      <w:tabs>
        <w:tab w:val="clear" w:pos="360"/>
        <w:tab w:val="left" w:pos="1208"/>
      </w:tabs>
      <w:spacing w:before="80" w:after="80"/>
      <w:ind w:left="1208" w:hanging="357"/>
    </w:pPr>
  </w:style>
  <w:style w:type="paragraph" w:customStyle="1" w:styleId="17">
    <w:name w:val="Номер1"/>
    <w:basedOn w:val="a"/>
    <w:autoRedefine/>
    <w:rsid w:val="0028213D"/>
    <w:pPr>
      <w:numPr>
        <w:ilvl w:val="1"/>
        <w:numId w:val="3"/>
      </w:numPr>
    </w:pPr>
  </w:style>
  <w:style w:type="paragraph" w:customStyle="1" w:styleId="24">
    <w:name w:val="Номер2"/>
    <w:basedOn w:val="2f"/>
    <w:autoRedefine/>
    <w:rsid w:val="0028213D"/>
    <w:pPr>
      <w:numPr>
        <w:ilvl w:val="2"/>
        <w:numId w:val="3"/>
      </w:numPr>
      <w:spacing w:before="120" w:after="120"/>
    </w:pPr>
  </w:style>
  <w:style w:type="paragraph" w:styleId="2f0">
    <w:name w:val="toc 2"/>
    <w:basedOn w:val="a2"/>
    <w:next w:val="a2"/>
    <w:rsid w:val="0028213D"/>
    <w:pPr>
      <w:tabs>
        <w:tab w:val="left" w:pos="425"/>
        <w:tab w:val="right" w:pos="8789"/>
      </w:tabs>
      <w:ind w:left="850" w:right="284" w:hanging="425"/>
    </w:pPr>
    <w:rPr>
      <w:smallCaps/>
      <w:noProof/>
      <w:sz w:val="20"/>
    </w:rPr>
  </w:style>
  <w:style w:type="paragraph" w:styleId="39">
    <w:name w:val="toc 3"/>
    <w:basedOn w:val="a2"/>
    <w:next w:val="a2"/>
    <w:rsid w:val="0028213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8213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8213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8213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8213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8213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8213D"/>
    <w:rPr>
      <w:sz w:val="22"/>
    </w:rPr>
  </w:style>
  <w:style w:type="paragraph" w:customStyle="1" w:styleId="affff1">
    <w:name w:val="Название документа"/>
    <w:basedOn w:val="a2"/>
    <w:next w:val="a2"/>
    <w:autoRedefine/>
    <w:rsid w:val="0028213D"/>
    <w:pPr>
      <w:suppressLineNumbers/>
      <w:suppressAutoHyphens/>
      <w:ind w:left="-851"/>
      <w:jc w:val="left"/>
    </w:pPr>
    <w:rPr>
      <w:rFonts w:ascii="Arial" w:hAnsi="Arial"/>
      <w:b/>
      <w:sz w:val="40"/>
    </w:rPr>
  </w:style>
  <w:style w:type="character" w:styleId="affff2">
    <w:name w:val="page number"/>
    <w:basedOn w:val="a3"/>
    <w:rsid w:val="0028213D"/>
    <w:rPr>
      <w:rFonts w:ascii="Arial" w:hAnsi="Arial"/>
    </w:rPr>
  </w:style>
  <w:style w:type="paragraph" w:customStyle="1" w:styleId="affff3">
    <w:name w:val="Подзаголовок документа"/>
    <w:basedOn w:val="a2"/>
    <w:autoRedefine/>
    <w:rsid w:val="0028213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8213D"/>
    <w:pPr>
      <w:tabs>
        <w:tab w:val="left" w:pos="0"/>
      </w:tabs>
      <w:spacing w:before="840" w:after="1080"/>
    </w:pPr>
    <w:rPr>
      <w:rFonts w:ascii="Arial" w:hAnsi="Arial"/>
      <w:b/>
      <w:sz w:val="36"/>
    </w:rPr>
  </w:style>
  <w:style w:type="paragraph" w:customStyle="1" w:styleId="affff5">
    <w:name w:val="Гриф"/>
    <w:basedOn w:val="a2"/>
    <w:rsid w:val="0028213D"/>
    <w:rPr>
      <w:rFonts w:ascii="Arial" w:hAnsi="Arial"/>
      <w:sz w:val="18"/>
    </w:rPr>
  </w:style>
  <w:style w:type="paragraph" w:customStyle="1" w:styleId="affff6">
    <w:name w:val="Название клиента"/>
    <w:basedOn w:val="affff1"/>
    <w:rsid w:val="0028213D"/>
    <w:pPr>
      <w:spacing w:before="0"/>
    </w:pPr>
    <w:rPr>
      <w:sz w:val="36"/>
    </w:rPr>
  </w:style>
  <w:style w:type="paragraph" w:customStyle="1" w:styleId="3a">
    <w:name w:val="Список3_без_б"/>
    <w:basedOn w:val="a2"/>
    <w:autoRedefine/>
    <w:rsid w:val="0028213D"/>
    <w:pPr>
      <w:spacing w:before="80" w:after="80"/>
      <w:ind w:left="1208"/>
    </w:pPr>
  </w:style>
  <w:style w:type="paragraph" w:customStyle="1" w:styleId="affff7">
    <w:name w:val="Список_без_б"/>
    <w:basedOn w:val="a2"/>
    <w:autoRedefine/>
    <w:rsid w:val="0028213D"/>
    <w:pPr>
      <w:spacing w:before="120" w:after="120"/>
      <w:ind w:left="357"/>
    </w:pPr>
  </w:style>
  <w:style w:type="paragraph" w:customStyle="1" w:styleId="2f1">
    <w:name w:val="Список2_без_б"/>
    <w:basedOn w:val="a2"/>
    <w:autoRedefine/>
    <w:rsid w:val="0028213D"/>
    <w:pPr>
      <w:spacing w:before="80" w:after="80"/>
      <w:ind w:left="851"/>
    </w:pPr>
  </w:style>
  <w:style w:type="paragraph" w:customStyle="1" w:styleId="affff8">
    <w:name w:val="Компания"/>
    <w:basedOn w:val="a2"/>
    <w:autoRedefine/>
    <w:rsid w:val="0028213D"/>
    <w:pPr>
      <w:spacing w:before="720"/>
      <w:ind w:left="5387"/>
      <w:jc w:val="left"/>
    </w:pPr>
    <w:rPr>
      <w:b/>
    </w:rPr>
  </w:style>
  <w:style w:type="paragraph" w:customStyle="1" w:styleId="affff9">
    <w:name w:val="Кому"/>
    <w:basedOn w:val="a2"/>
    <w:rsid w:val="0028213D"/>
    <w:pPr>
      <w:spacing w:before="240"/>
      <w:ind w:left="5693"/>
      <w:jc w:val="left"/>
    </w:pPr>
  </w:style>
  <w:style w:type="paragraph" w:customStyle="1" w:styleId="affffa">
    <w:name w:val="Тема письма"/>
    <w:basedOn w:val="a2"/>
    <w:next w:val="affffb"/>
    <w:rsid w:val="0028213D"/>
    <w:pPr>
      <w:suppressAutoHyphens/>
      <w:spacing w:before="600" w:after="720"/>
      <w:ind w:right="1701"/>
      <w:jc w:val="left"/>
    </w:pPr>
    <w:rPr>
      <w:b/>
    </w:rPr>
  </w:style>
  <w:style w:type="paragraph" w:customStyle="1" w:styleId="affffb">
    <w:name w:val="Уважаемый"/>
    <w:basedOn w:val="a2"/>
    <w:rsid w:val="0028213D"/>
    <w:pPr>
      <w:suppressAutoHyphens/>
      <w:spacing w:after="240"/>
      <w:jc w:val="left"/>
    </w:pPr>
  </w:style>
  <w:style w:type="paragraph" w:customStyle="1" w:styleId="affffc">
    <w:name w:val="С уважением"/>
    <w:basedOn w:val="a2"/>
    <w:rsid w:val="0028213D"/>
    <w:pPr>
      <w:spacing w:before="960" w:after="960"/>
      <w:jc w:val="left"/>
    </w:pPr>
  </w:style>
  <w:style w:type="paragraph" w:customStyle="1" w:styleId="affffd">
    <w:name w:val="Текст письма"/>
    <w:basedOn w:val="a2"/>
    <w:rsid w:val="0028213D"/>
  </w:style>
  <w:style w:type="paragraph" w:styleId="affffe">
    <w:name w:val="Signature"/>
    <w:basedOn w:val="a2"/>
    <w:next w:val="a2"/>
    <w:link w:val="afffff"/>
    <w:rsid w:val="0028213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8213D"/>
    <w:pPr>
      <w:pageBreakBefore/>
    </w:pPr>
  </w:style>
  <w:style w:type="paragraph" w:customStyle="1" w:styleId="15">
    <w:name w:val="Заголовок 1БН"/>
    <w:basedOn w:val="a2"/>
    <w:next w:val="a2"/>
    <w:rsid w:val="0028213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8213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28213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8213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8213D"/>
    <w:rPr>
      <w:b/>
      <w:sz w:val="18"/>
    </w:rPr>
  </w:style>
  <w:style w:type="paragraph" w:customStyle="1" w:styleId="949">
    <w:name w:val="Стиль Компания + Слева:  9.49 см"/>
    <w:basedOn w:val="affff8"/>
    <w:autoRedefine/>
    <w:rsid w:val="0028213D"/>
  </w:style>
  <w:style w:type="paragraph" w:customStyle="1" w:styleId="afff6">
    <w:name w:val="Стиль Кому"/>
    <w:basedOn w:val="a2"/>
    <w:rsid w:val="0028213D"/>
    <w:rPr>
      <w:b/>
      <w:bCs/>
      <w:noProof/>
    </w:rPr>
  </w:style>
  <w:style w:type="paragraph" w:customStyle="1" w:styleId="afffff2">
    <w:name w:val="Исполнитель"/>
    <w:basedOn w:val="a2"/>
    <w:autoRedefine/>
    <w:rsid w:val="0028213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8213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8213D"/>
    <w:rPr>
      <w:i/>
      <w:color w:val="FF0000"/>
    </w:rPr>
  </w:style>
  <w:style w:type="paragraph" w:customStyle="1" w:styleId="afffff5">
    <w:name w:val="Верхний колонтитул письма"/>
    <w:basedOn w:val="afff0"/>
    <w:autoRedefine/>
    <w:rsid w:val="0028213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8213D"/>
    <w:pPr>
      <w:ind w:left="8789"/>
    </w:pPr>
  </w:style>
  <w:style w:type="paragraph" w:customStyle="1" w:styleId="afffff7">
    <w:name w:val="Город_дата"/>
    <w:basedOn w:val="afffff8"/>
    <w:autoRedefine/>
    <w:qFormat/>
    <w:rsid w:val="0028213D"/>
    <w:pPr>
      <w:jc w:val="center"/>
    </w:pPr>
    <w:rPr>
      <w:rFonts w:ascii="Arial" w:hAnsi="Arial"/>
      <w:b/>
    </w:rPr>
  </w:style>
  <w:style w:type="paragraph" w:customStyle="1" w:styleId="14">
    <w:name w:val="Номер1)"/>
    <w:basedOn w:val="17"/>
    <w:autoRedefine/>
    <w:qFormat/>
    <w:rsid w:val="0028213D"/>
    <w:pPr>
      <w:numPr>
        <w:ilvl w:val="0"/>
        <w:numId w:val="7"/>
      </w:numPr>
      <w:spacing w:before="120" w:after="120"/>
    </w:pPr>
  </w:style>
  <w:style w:type="paragraph" w:styleId="afffff8">
    <w:name w:val="Date"/>
    <w:basedOn w:val="a2"/>
    <w:next w:val="a2"/>
    <w:link w:val="afffff9"/>
    <w:rsid w:val="0028213D"/>
  </w:style>
  <w:style w:type="character" w:customStyle="1" w:styleId="afffff9">
    <w:name w:val="Дата Знак"/>
    <w:basedOn w:val="a3"/>
    <w:link w:val="afffff8"/>
    <w:rsid w:val="0028213D"/>
    <w:rPr>
      <w:sz w:val="22"/>
    </w:rPr>
  </w:style>
  <w:style w:type="paragraph" w:customStyle="1" w:styleId="afffffa">
    <w:name w:val="Список_абзац"/>
    <w:basedOn w:val="a2"/>
    <w:autoRedefine/>
    <w:qFormat/>
    <w:rsid w:val="0028213D"/>
    <w:pPr>
      <w:ind w:left="357"/>
      <w:contextualSpacing/>
    </w:pPr>
  </w:style>
  <w:style w:type="character" w:customStyle="1" w:styleId="afffffb">
    <w:name w:val="Полужирный курсив новый"/>
    <w:basedOn w:val="a3"/>
    <w:uiPriority w:val="1"/>
    <w:qFormat/>
    <w:rsid w:val="0028213D"/>
    <w:rPr>
      <w:b/>
      <w:i/>
    </w:rPr>
  </w:style>
  <w:style w:type="numbering" w:customStyle="1" w:styleId="13">
    <w:name w:val="Таблица список номер 1"/>
    <w:basedOn w:val="a5"/>
    <w:uiPriority w:val="99"/>
    <w:rsid w:val="0028213D"/>
    <w:pPr>
      <w:numPr>
        <w:numId w:val="8"/>
      </w:numPr>
    </w:pPr>
  </w:style>
  <w:style w:type="character" w:customStyle="1" w:styleId="afffffc">
    <w:name w:val="Курсив"/>
    <w:basedOn w:val="a3"/>
    <w:uiPriority w:val="1"/>
    <w:qFormat/>
    <w:rsid w:val="0028213D"/>
    <w:rPr>
      <w:i/>
    </w:rPr>
  </w:style>
  <w:style w:type="numbering" w:customStyle="1" w:styleId="16">
    <w:name w:val="Стиль Таблица список номер 1 + многоуровневый подчеркивание"/>
    <w:basedOn w:val="a5"/>
    <w:rsid w:val="0028213D"/>
    <w:pPr>
      <w:numPr>
        <w:numId w:val="9"/>
      </w:numPr>
    </w:pPr>
  </w:style>
  <w:style w:type="character" w:customStyle="1" w:styleId="afffffd">
    <w:name w:val="Полужирный_новый"/>
    <w:basedOn w:val="a3"/>
    <w:uiPriority w:val="1"/>
    <w:qFormat/>
    <w:rsid w:val="0028213D"/>
    <w:rPr>
      <w:b/>
    </w:rPr>
  </w:style>
  <w:style w:type="character" w:customStyle="1" w:styleId="afffffe">
    <w:name w:val="Подчеркнутый новый"/>
    <w:basedOn w:val="a3"/>
    <w:uiPriority w:val="1"/>
    <w:qFormat/>
    <w:rsid w:val="0028213D"/>
    <w:rPr>
      <w:u w:val="single"/>
    </w:rPr>
  </w:style>
  <w:style w:type="numbering" w:customStyle="1" w:styleId="10">
    <w:name w:val="Таблица список марк 1"/>
    <w:basedOn w:val="13"/>
    <w:uiPriority w:val="99"/>
    <w:rsid w:val="0028213D"/>
    <w:pPr>
      <w:numPr>
        <w:numId w:val="10"/>
      </w:numPr>
    </w:pPr>
  </w:style>
  <w:style w:type="numbering" w:customStyle="1" w:styleId="22">
    <w:name w:val="Таблица список марк 2"/>
    <w:basedOn w:val="13"/>
    <w:uiPriority w:val="99"/>
    <w:rsid w:val="0028213D"/>
    <w:pPr>
      <w:numPr>
        <w:numId w:val="11"/>
      </w:numPr>
    </w:pPr>
  </w:style>
  <w:style w:type="numbering" w:customStyle="1" w:styleId="113">
    <w:name w:val="Стиль Таблица список номер 1 + многоуровневый подчеркивание1"/>
    <w:basedOn w:val="a5"/>
    <w:rsid w:val="0028213D"/>
    <w:pPr>
      <w:numPr>
        <w:numId w:val="12"/>
      </w:numPr>
    </w:pPr>
  </w:style>
  <w:style w:type="numbering" w:customStyle="1" w:styleId="12">
    <w:name w:val="Стиль Таблица список номер 1"/>
    <w:basedOn w:val="a5"/>
    <w:rsid w:val="0028213D"/>
    <w:pPr>
      <w:numPr>
        <w:numId w:val="13"/>
      </w:numPr>
    </w:pPr>
  </w:style>
  <w:style w:type="numbering" w:customStyle="1" w:styleId="20">
    <w:name w:val="Таблица список номер 2"/>
    <w:basedOn w:val="13"/>
    <w:uiPriority w:val="99"/>
    <w:rsid w:val="0028213D"/>
    <w:pPr>
      <w:numPr>
        <w:numId w:val="14"/>
      </w:numPr>
    </w:pPr>
  </w:style>
  <w:style w:type="paragraph" w:customStyle="1" w:styleId="affffff">
    <w:name w:val="Таблица шапка"/>
    <w:basedOn w:val="afff4"/>
    <w:autoRedefine/>
    <w:qFormat/>
    <w:rsid w:val="0028213D"/>
    <w:pPr>
      <w:jc w:val="center"/>
    </w:pPr>
    <w:rPr>
      <w:b/>
      <w:sz w:val="20"/>
      <w:lang w:val="en-US"/>
    </w:rPr>
  </w:style>
  <w:style w:type="paragraph" w:customStyle="1" w:styleId="1f5">
    <w:name w:val="Таблица номер 1"/>
    <w:basedOn w:val="17"/>
    <w:autoRedefine/>
    <w:qFormat/>
    <w:rsid w:val="0028213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8213D"/>
    <w:pPr>
      <w:numPr>
        <w:ilvl w:val="0"/>
        <w:numId w:val="0"/>
      </w:numPr>
    </w:pPr>
    <w:rPr>
      <w:rFonts w:ascii="Arial" w:hAnsi="Arial"/>
      <w:sz w:val="20"/>
    </w:rPr>
  </w:style>
  <w:style w:type="paragraph" w:customStyle="1" w:styleId="1f6">
    <w:name w:val="Таблица номер 1)"/>
    <w:basedOn w:val="14"/>
    <w:autoRedefine/>
    <w:qFormat/>
    <w:rsid w:val="0028213D"/>
    <w:pPr>
      <w:numPr>
        <w:numId w:val="0"/>
      </w:numPr>
    </w:pPr>
    <w:rPr>
      <w:rFonts w:ascii="Arial" w:hAnsi="Arial"/>
      <w:sz w:val="20"/>
    </w:rPr>
  </w:style>
  <w:style w:type="paragraph" w:customStyle="1" w:styleId="affffff0">
    <w:name w:val="Таблица список"/>
    <w:basedOn w:val="a"/>
    <w:autoRedefine/>
    <w:qFormat/>
    <w:rsid w:val="0028213D"/>
    <w:pPr>
      <w:numPr>
        <w:numId w:val="0"/>
      </w:numPr>
    </w:pPr>
    <w:rPr>
      <w:rFonts w:ascii="Arial" w:hAnsi="Arial"/>
      <w:sz w:val="20"/>
    </w:rPr>
  </w:style>
  <w:style w:type="paragraph" w:customStyle="1" w:styleId="2f3">
    <w:name w:val="Таблица список 2"/>
    <w:basedOn w:val="2f"/>
    <w:autoRedefine/>
    <w:qFormat/>
    <w:rsid w:val="0028213D"/>
    <w:pPr>
      <w:numPr>
        <w:numId w:val="0"/>
      </w:numPr>
    </w:pPr>
    <w:rPr>
      <w:rFonts w:ascii="Arial" w:hAnsi="Arial"/>
      <w:sz w:val="20"/>
    </w:rPr>
  </w:style>
  <w:style w:type="paragraph" w:customStyle="1" w:styleId="1f7">
    <w:name w:val="Заголовок 1_без нов стр"/>
    <w:next w:val="a2"/>
    <w:link w:val="1f8"/>
    <w:autoRedefine/>
    <w:qFormat/>
    <w:rsid w:val="0028213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8213D"/>
    <w:pPr>
      <w:spacing w:before="400" w:after="360"/>
    </w:pPr>
    <w:rPr>
      <w:rFonts w:ascii="Arial" w:hAnsi="Arial"/>
      <w:b/>
      <w:sz w:val="36"/>
      <w:lang w:val="en-US"/>
    </w:rPr>
  </w:style>
  <w:style w:type="character" w:customStyle="1" w:styleId="115">
    <w:name w:val="Заголовок 1_без нов стр1 Знак"/>
    <w:basedOn w:val="a3"/>
    <w:link w:val="114"/>
    <w:rsid w:val="0028213D"/>
    <w:rPr>
      <w:rFonts w:ascii="Arial" w:hAnsi="Arial"/>
      <w:b/>
      <w:sz w:val="36"/>
      <w:lang w:val="en-US"/>
    </w:rPr>
  </w:style>
  <w:style w:type="character" w:customStyle="1" w:styleId="1f8">
    <w:name w:val="Заголовок 1_без нов стр Знак"/>
    <w:basedOn w:val="a3"/>
    <w:link w:val="1f7"/>
    <w:rsid w:val="0028213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8213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90B7-444A-43DE-A6B1-E0A8E1A2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114</TotalTime>
  <Pages>4</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2020-10-15T10:00:00Z</dcterms:modified>
</cp:coreProperties>
</file>